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E42" w:rsidRPr="007F3059" w:rsidRDefault="008E4E42">
      <w:pPr>
        <w:pStyle w:val="Heading2"/>
        <w:numPr>
          <w:ilvl w:val="0"/>
          <w:numId w:val="0"/>
        </w:numPr>
        <w:spacing w:after="120"/>
        <w:ind w:firstLine="567"/>
        <w:jc w:val="center"/>
        <w:rPr>
          <w:sz w:val="20"/>
        </w:rPr>
      </w:pPr>
      <w:r w:rsidRPr="007F3059">
        <w:rPr>
          <w:sz w:val="20"/>
        </w:rPr>
        <w:t>FIŞA DISCIPLINEI</w:t>
      </w:r>
    </w:p>
    <w:p w:rsidR="008E4E42" w:rsidRPr="007F3059" w:rsidRDefault="008E4E42" w:rsidP="007513F8">
      <w:pPr>
        <w:pStyle w:val="BodyText2"/>
        <w:rPr>
          <w:b/>
          <w:sz w:val="20"/>
        </w:rPr>
      </w:pPr>
    </w:p>
    <w:p w:rsidR="008E4E42" w:rsidRPr="007F3059" w:rsidRDefault="008E4E42" w:rsidP="007513F8">
      <w:pPr>
        <w:pStyle w:val="BodyText2"/>
        <w:rPr>
          <w:b/>
          <w:sz w:val="20"/>
        </w:rPr>
      </w:pPr>
      <w:r w:rsidRPr="007F3059">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8E4E42" w:rsidRPr="00A01738" w:rsidTr="00DE77CC">
        <w:trPr>
          <w:trHeight w:val="98"/>
        </w:trPr>
        <w:tc>
          <w:tcPr>
            <w:tcW w:w="3402" w:type="dxa"/>
          </w:tcPr>
          <w:p w:rsidR="008E4E42" w:rsidRPr="007F3059" w:rsidRDefault="008E4E42" w:rsidP="00CF291A">
            <w:pPr>
              <w:pStyle w:val="Heading1"/>
              <w:numPr>
                <w:ilvl w:val="0"/>
                <w:numId w:val="0"/>
              </w:numPr>
              <w:ind w:left="34"/>
              <w:rPr>
                <w:b w:val="0"/>
                <w:sz w:val="20"/>
                <w:lang w:val="ro-RO"/>
              </w:rPr>
            </w:pPr>
            <w:r w:rsidRPr="007F3059">
              <w:rPr>
                <w:b w:val="0"/>
                <w:sz w:val="20"/>
                <w:lang w:val="ro-RO"/>
              </w:rPr>
              <w:t>1.1 Instituţia de învăţământ superior</w:t>
            </w:r>
          </w:p>
        </w:tc>
        <w:tc>
          <w:tcPr>
            <w:tcW w:w="6804" w:type="dxa"/>
            <w:shd w:val="clear" w:color="auto" w:fill="C00000"/>
          </w:tcPr>
          <w:p w:rsidR="008E4E42" w:rsidRPr="007F3059" w:rsidRDefault="008E4E42" w:rsidP="00586036">
            <w:pPr>
              <w:pStyle w:val="Heading1"/>
              <w:numPr>
                <w:ilvl w:val="0"/>
                <w:numId w:val="0"/>
              </w:numPr>
              <w:ind w:left="176"/>
              <w:jc w:val="left"/>
              <w:rPr>
                <w:rFonts w:ascii="Arial" w:hAnsi="Arial" w:cs="Arial"/>
                <w:sz w:val="20"/>
                <w:lang w:val="ro-RO"/>
              </w:rPr>
            </w:pPr>
            <w:r w:rsidRPr="007F3059">
              <w:rPr>
                <w:rFonts w:ascii="Arial" w:hAnsi="Arial" w:cs="Arial"/>
                <w:sz w:val="20"/>
                <w:lang w:val="ro-RO"/>
              </w:rPr>
              <w:t>UNIVERSITATEA DE MEDICINA SI FARMACIE “VICTOR BABEȘ” TIMIȘOARA</w:t>
            </w:r>
          </w:p>
        </w:tc>
      </w:tr>
      <w:tr w:rsidR="008E4E42" w:rsidRPr="007F3059" w:rsidTr="00DE77CC">
        <w:tc>
          <w:tcPr>
            <w:tcW w:w="3402" w:type="dxa"/>
          </w:tcPr>
          <w:p w:rsidR="008E4E42" w:rsidRPr="007F3059" w:rsidRDefault="008E4E42" w:rsidP="00CF291A">
            <w:pPr>
              <w:pStyle w:val="Heading5"/>
              <w:spacing w:before="0" w:line="240" w:lineRule="auto"/>
              <w:ind w:left="34"/>
              <w:rPr>
                <w:b w:val="0"/>
                <w:sz w:val="20"/>
              </w:rPr>
            </w:pPr>
            <w:r w:rsidRPr="007F3059">
              <w:rPr>
                <w:b w:val="0"/>
                <w:sz w:val="20"/>
              </w:rPr>
              <w:t>1.2 Facultatea</w:t>
            </w:r>
          </w:p>
        </w:tc>
        <w:tc>
          <w:tcPr>
            <w:tcW w:w="6804" w:type="dxa"/>
            <w:shd w:val="clear" w:color="auto" w:fill="C00000"/>
          </w:tcPr>
          <w:p w:rsidR="008E4E42" w:rsidRPr="007F3059" w:rsidRDefault="008E4E42" w:rsidP="00513514">
            <w:pPr>
              <w:pStyle w:val="Heading1"/>
              <w:numPr>
                <w:ilvl w:val="0"/>
                <w:numId w:val="0"/>
              </w:numPr>
              <w:ind w:left="176"/>
              <w:jc w:val="left"/>
              <w:rPr>
                <w:rFonts w:ascii="Arial" w:hAnsi="Arial" w:cs="Arial"/>
                <w:sz w:val="20"/>
                <w:lang w:val="ro-RO"/>
              </w:rPr>
            </w:pPr>
            <w:r w:rsidRPr="007F3059">
              <w:rPr>
                <w:rFonts w:ascii="Arial" w:hAnsi="Arial" w:cs="Arial"/>
                <w:sz w:val="20"/>
                <w:lang w:val="fr-FR"/>
              </w:rPr>
              <w:t>FACULTATEA DE MEDICINĂ</w:t>
            </w:r>
          </w:p>
        </w:tc>
      </w:tr>
      <w:tr w:rsidR="008E4E42" w:rsidRPr="007F3059">
        <w:tc>
          <w:tcPr>
            <w:tcW w:w="3402" w:type="dxa"/>
          </w:tcPr>
          <w:p w:rsidR="008E4E42" w:rsidRPr="007F3059" w:rsidRDefault="008E4E42" w:rsidP="00CF291A">
            <w:pPr>
              <w:pStyle w:val="Heading1"/>
              <w:numPr>
                <w:ilvl w:val="0"/>
                <w:numId w:val="0"/>
              </w:numPr>
              <w:ind w:left="34"/>
              <w:rPr>
                <w:b w:val="0"/>
                <w:sz w:val="20"/>
                <w:lang w:val="ro-RO"/>
              </w:rPr>
            </w:pPr>
            <w:r w:rsidRPr="007F3059">
              <w:rPr>
                <w:b w:val="0"/>
                <w:sz w:val="20"/>
              </w:rPr>
              <w:t xml:space="preserve">1.3 </w:t>
            </w:r>
            <w:r w:rsidRPr="007F3059">
              <w:rPr>
                <w:b w:val="0"/>
                <w:sz w:val="20"/>
                <w:lang w:val="ro-RO"/>
              </w:rPr>
              <w:t>Departamentul</w:t>
            </w:r>
          </w:p>
        </w:tc>
        <w:tc>
          <w:tcPr>
            <w:tcW w:w="6804" w:type="dxa"/>
          </w:tcPr>
          <w:p w:rsidR="008E4E42" w:rsidRPr="007F3059" w:rsidRDefault="008E4E42" w:rsidP="00617D44">
            <w:pPr>
              <w:pStyle w:val="Heading1"/>
              <w:numPr>
                <w:ilvl w:val="0"/>
                <w:numId w:val="0"/>
              </w:numPr>
              <w:ind w:left="176"/>
              <w:jc w:val="left"/>
              <w:rPr>
                <w:b w:val="0"/>
                <w:sz w:val="20"/>
                <w:lang w:val="ro-RO"/>
              </w:rPr>
            </w:pPr>
            <w:r w:rsidRPr="007F3059">
              <w:rPr>
                <w:b w:val="0"/>
                <w:sz w:val="20"/>
                <w:lang w:val="ro-RO"/>
              </w:rPr>
              <w:t>VII – Medicină Internă II</w:t>
            </w:r>
          </w:p>
        </w:tc>
      </w:tr>
      <w:tr w:rsidR="008E4E42" w:rsidRPr="007F3059">
        <w:tc>
          <w:tcPr>
            <w:tcW w:w="3402" w:type="dxa"/>
          </w:tcPr>
          <w:p w:rsidR="008E4E42" w:rsidRPr="007F3059" w:rsidRDefault="008E4E42" w:rsidP="00513514">
            <w:pPr>
              <w:ind w:left="34"/>
              <w:rPr>
                <w:lang w:val="ro-RO"/>
              </w:rPr>
            </w:pPr>
            <w:r w:rsidRPr="007F3059">
              <w:t>1.4</w:t>
            </w:r>
            <w:r w:rsidRPr="007F3059">
              <w:rPr>
                <w:b/>
              </w:rPr>
              <w:t xml:space="preserve"> </w:t>
            </w:r>
            <w:r w:rsidRPr="007F3059">
              <w:rPr>
                <w:lang w:val="ro-RO"/>
              </w:rPr>
              <w:t xml:space="preserve">Domeniul de </w:t>
            </w:r>
            <w:r w:rsidRPr="007F3059">
              <w:rPr>
                <w:color w:val="000000"/>
                <w:lang w:val="ro-RO"/>
              </w:rPr>
              <w:t>studii de</w:t>
            </w:r>
          </w:p>
        </w:tc>
        <w:tc>
          <w:tcPr>
            <w:tcW w:w="6804" w:type="dxa"/>
          </w:tcPr>
          <w:p w:rsidR="008E4E42" w:rsidRPr="007F3059" w:rsidRDefault="008E4E42" w:rsidP="00F90E76">
            <w:pPr>
              <w:pStyle w:val="Heading1"/>
              <w:numPr>
                <w:ilvl w:val="0"/>
                <w:numId w:val="0"/>
              </w:numPr>
              <w:ind w:left="176"/>
              <w:jc w:val="left"/>
              <w:rPr>
                <w:b w:val="0"/>
                <w:sz w:val="20"/>
                <w:lang w:val="ro-RO"/>
              </w:rPr>
            </w:pPr>
            <w:r w:rsidRPr="007F3059">
              <w:rPr>
                <w:b w:val="0"/>
                <w:sz w:val="20"/>
                <w:lang w:val="ro-RO"/>
              </w:rPr>
              <w:t>Licenţă</w:t>
            </w:r>
          </w:p>
        </w:tc>
      </w:tr>
      <w:tr w:rsidR="008E4E42" w:rsidRPr="007F3059">
        <w:tc>
          <w:tcPr>
            <w:tcW w:w="3402" w:type="dxa"/>
          </w:tcPr>
          <w:p w:rsidR="008E4E42" w:rsidRPr="007F3059" w:rsidRDefault="008E4E42" w:rsidP="00513514">
            <w:pPr>
              <w:ind w:left="34"/>
              <w:rPr>
                <w:vertAlign w:val="superscript"/>
                <w:lang w:val="ro-RO"/>
              </w:rPr>
            </w:pPr>
            <w:r w:rsidRPr="007F3059">
              <w:t>1.5</w:t>
            </w:r>
            <w:r w:rsidRPr="007F3059">
              <w:rPr>
                <w:b/>
              </w:rPr>
              <w:t xml:space="preserve"> </w:t>
            </w:r>
            <w:r w:rsidRPr="007F3059">
              <w:rPr>
                <w:lang w:val="ro-RO"/>
              </w:rPr>
              <w:t>Ciclul de studii</w:t>
            </w:r>
          </w:p>
        </w:tc>
        <w:tc>
          <w:tcPr>
            <w:tcW w:w="6804" w:type="dxa"/>
          </w:tcPr>
          <w:p w:rsidR="008E4E42" w:rsidRPr="007F3059" w:rsidRDefault="008E4E42" w:rsidP="00F90E76">
            <w:pPr>
              <w:pStyle w:val="Heading1"/>
              <w:numPr>
                <w:ilvl w:val="0"/>
                <w:numId w:val="0"/>
              </w:numPr>
              <w:ind w:left="176"/>
              <w:jc w:val="left"/>
              <w:rPr>
                <w:b w:val="0"/>
                <w:sz w:val="20"/>
                <w:lang w:val="ro-RO"/>
              </w:rPr>
            </w:pPr>
            <w:r w:rsidRPr="007F3059">
              <w:rPr>
                <w:b w:val="0"/>
                <w:sz w:val="20"/>
                <w:lang w:val="ro-RO"/>
              </w:rPr>
              <w:t>Licenţă</w:t>
            </w:r>
          </w:p>
        </w:tc>
      </w:tr>
      <w:tr w:rsidR="008E4E42" w:rsidRPr="007F3059" w:rsidTr="00944024">
        <w:trPr>
          <w:trHeight w:val="106"/>
        </w:trPr>
        <w:tc>
          <w:tcPr>
            <w:tcW w:w="3402" w:type="dxa"/>
          </w:tcPr>
          <w:p w:rsidR="008E4E42" w:rsidRPr="007F3059" w:rsidRDefault="008E4E42" w:rsidP="00CF291A">
            <w:pPr>
              <w:pStyle w:val="Heading2"/>
              <w:numPr>
                <w:ilvl w:val="0"/>
                <w:numId w:val="0"/>
              </w:numPr>
              <w:ind w:left="34"/>
              <w:rPr>
                <w:b w:val="0"/>
                <w:sz w:val="20"/>
              </w:rPr>
            </w:pPr>
            <w:r w:rsidRPr="007F3059">
              <w:rPr>
                <w:b w:val="0"/>
                <w:sz w:val="20"/>
              </w:rPr>
              <w:t>1.6 Programul de studii/ Calificarea</w:t>
            </w:r>
          </w:p>
        </w:tc>
        <w:tc>
          <w:tcPr>
            <w:tcW w:w="6804" w:type="dxa"/>
            <w:shd w:val="clear" w:color="auto" w:fill="C00000"/>
          </w:tcPr>
          <w:p w:rsidR="008E4E42" w:rsidRPr="007F3059" w:rsidRDefault="008E4E42" w:rsidP="00513514">
            <w:pPr>
              <w:pStyle w:val="Heading1"/>
              <w:numPr>
                <w:ilvl w:val="0"/>
                <w:numId w:val="0"/>
              </w:numPr>
              <w:ind w:left="176"/>
              <w:jc w:val="left"/>
              <w:rPr>
                <w:rFonts w:ascii="Arial" w:hAnsi="Arial" w:cs="Arial"/>
                <w:b w:val="0"/>
                <w:sz w:val="20"/>
                <w:lang w:val="ro-RO"/>
              </w:rPr>
            </w:pPr>
            <w:r w:rsidRPr="007F3059">
              <w:rPr>
                <w:rFonts w:ascii="Arial" w:hAnsi="Arial" w:cs="Arial"/>
                <w:b w:val="0"/>
                <w:sz w:val="20"/>
                <w:lang w:val="ro-RO"/>
              </w:rPr>
              <w:t>Medicină</w:t>
            </w:r>
          </w:p>
        </w:tc>
      </w:tr>
    </w:tbl>
    <w:p w:rsidR="008E4E42" w:rsidRPr="007F3059" w:rsidRDefault="008E4E42" w:rsidP="00617D44">
      <w:pPr>
        <w:rPr>
          <w:b/>
          <w:lang w:val="ro-RO"/>
        </w:rPr>
      </w:pPr>
    </w:p>
    <w:p w:rsidR="008E4E42" w:rsidRPr="007F3059" w:rsidRDefault="008E4E42" w:rsidP="00617D44">
      <w:pPr>
        <w:rPr>
          <w:lang w:val="ro-RO"/>
        </w:rPr>
      </w:pPr>
      <w:r w:rsidRPr="007F3059">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08"/>
        <w:gridCol w:w="142"/>
        <w:gridCol w:w="1275"/>
        <w:gridCol w:w="426"/>
        <w:gridCol w:w="567"/>
        <w:gridCol w:w="851"/>
        <w:gridCol w:w="992"/>
        <w:gridCol w:w="1275"/>
        <w:gridCol w:w="1558"/>
        <w:gridCol w:w="852"/>
      </w:tblGrid>
      <w:tr w:rsidR="008E4E42" w:rsidRPr="007F3059" w:rsidTr="00AE64FD">
        <w:tc>
          <w:tcPr>
            <w:tcW w:w="2410" w:type="dxa"/>
            <w:gridSpan w:val="3"/>
          </w:tcPr>
          <w:p w:rsidR="008E4E42" w:rsidRPr="007F3059" w:rsidRDefault="008E4E42" w:rsidP="00AE64FD">
            <w:pPr>
              <w:rPr>
                <w:lang w:val="ro-RO"/>
              </w:rPr>
            </w:pPr>
            <w:r w:rsidRPr="007F3059">
              <w:rPr>
                <w:lang w:val="ro-RO"/>
              </w:rPr>
              <w:t xml:space="preserve"> 2.1. Denumirea disciplinei</w:t>
            </w:r>
          </w:p>
        </w:tc>
        <w:tc>
          <w:tcPr>
            <w:tcW w:w="7796" w:type="dxa"/>
            <w:gridSpan w:val="8"/>
          </w:tcPr>
          <w:p w:rsidR="008E4E42" w:rsidRPr="007F3059" w:rsidRDefault="008E4E42" w:rsidP="007A635D">
            <w:pPr>
              <w:rPr>
                <w:b/>
                <w:lang w:val="ro-RO"/>
              </w:rPr>
            </w:pPr>
            <w:r w:rsidRPr="007F3059">
              <w:rPr>
                <w:b/>
                <w:lang w:val="ro-RO"/>
              </w:rPr>
              <w:t>Boli Metabolice. Reumatologie</w:t>
            </w:r>
          </w:p>
        </w:tc>
      </w:tr>
      <w:tr w:rsidR="008E4E42" w:rsidRPr="00A01738" w:rsidTr="00AE64FD">
        <w:tc>
          <w:tcPr>
            <w:tcW w:w="4678" w:type="dxa"/>
            <w:gridSpan w:val="6"/>
          </w:tcPr>
          <w:p w:rsidR="008E4E42" w:rsidRPr="007F3059" w:rsidRDefault="008E4E42" w:rsidP="00AE64FD">
            <w:pPr>
              <w:ind w:left="34"/>
              <w:rPr>
                <w:lang w:val="ro-RO"/>
              </w:rPr>
            </w:pPr>
            <w:r w:rsidRPr="007F3059">
              <w:rPr>
                <w:lang w:val="ro-RO"/>
              </w:rPr>
              <w:t>2.2 Titularul activităţilor de curs</w:t>
            </w:r>
          </w:p>
        </w:tc>
        <w:tc>
          <w:tcPr>
            <w:tcW w:w="5528" w:type="dxa"/>
            <w:gridSpan w:val="5"/>
          </w:tcPr>
          <w:p w:rsidR="008E4E42" w:rsidRPr="007F3059" w:rsidRDefault="008E4E42" w:rsidP="007A635D">
            <w:pPr>
              <w:rPr>
                <w:lang w:val="ro-RO"/>
              </w:rPr>
            </w:pPr>
            <w:r w:rsidRPr="007F3059">
              <w:rPr>
                <w:lang w:val="ro-RO"/>
              </w:rPr>
              <w:t>Prof. Dr. Romulus Timar</w:t>
            </w:r>
            <w:r>
              <w:rPr>
                <w:lang w:val="ro-RO"/>
              </w:rPr>
              <w:t xml:space="preserve">, Conf. Dr. Adrian Vlad, Șef lucrări Dr. Mircea Munteanu </w:t>
            </w:r>
          </w:p>
        </w:tc>
      </w:tr>
      <w:tr w:rsidR="008E4E42" w:rsidRPr="00A01738" w:rsidTr="00AE64FD">
        <w:tc>
          <w:tcPr>
            <w:tcW w:w="4678" w:type="dxa"/>
            <w:gridSpan w:val="6"/>
          </w:tcPr>
          <w:p w:rsidR="008E4E42" w:rsidRPr="007F3059" w:rsidRDefault="008E4E42" w:rsidP="00AE64FD">
            <w:pPr>
              <w:ind w:left="34"/>
              <w:rPr>
                <w:lang w:val="ro-RO"/>
              </w:rPr>
            </w:pPr>
            <w:r w:rsidRPr="007F3059">
              <w:rPr>
                <w:lang w:val="ro-RO"/>
              </w:rPr>
              <w:t>2.3 Titularul activităţilor de laborator</w:t>
            </w:r>
          </w:p>
        </w:tc>
        <w:tc>
          <w:tcPr>
            <w:tcW w:w="5528" w:type="dxa"/>
            <w:gridSpan w:val="5"/>
          </w:tcPr>
          <w:p w:rsidR="008E4E42" w:rsidRPr="007F3059" w:rsidRDefault="008E4E42" w:rsidP="00513514">
            <w:pPr>
              <w:rPr>
                <w:lang w:val="ro-RO"/>
              </w:rPr>
            </w:pPr>
            <w:r w:rsidRPr="007F3059">
              <w:rPr>
                <w:lang w:val="ro-RO"/>
              </w:rPr>
              <w:t>Conf. Dr. Adrian Vlad, Șef lucrări Dr. Mircea Munteanu, Șef lucrări Dr. Alexandra Sima, Asist. Dr. Laura Diaconu, Asist. Dr. Oana Albai, Asist. Dr. Alin Albai, Asist. Dr. Simona Popescu, Asist. Dr. Teodora Sorescu, Asist. Dr. Adriana Gherbon</w:t>
            </w:r>
            <w:r>
              <w:rPr>
                <w:lang w:val="ro-RO"/>
              </w:rPr>
              <w:t>, asist. univ. Dr. Laura Gaiță, asist. univ. Dr. Nicoleta Lupașcu</w:t>
            </w:r>
          </w:p>
        </w:tc>
      </w:tr>
      <w:tr w:rsidR="008E4E42" w:rsidRPr="00A01738" w:rsidTr="00A01738">
        <w:trPr>
          <w:trHeight w:val="345"/>
        </w:trPr>
        <w:tc>
          <w:tcPr>
            <w:tcW w:w="1560" w:type="dxa"/>
            <w:vMerge w:val="restart"/>
          </w:tcPr>
          <w:p w:rsidR="008E4E42" w:rsidRPr="007F3059" w:rsidRDefault="008E4E42" w:rsidP="00AE64FD">
            <w:pPr>
              <w:ind w:left="34"/>
              <w:rPr>
                <w:lang w:val="ro-RO"/>
              </w:rPr>
            </w:pPr>
            <w:r w:rsidRPr="007F3059">
              <w:rPr>
                <w:lang w:val="ro-RO"/>
              </w:rPr>
              <w:t>2.4 Anul de studiu</w:t>
            </w:r>
          </w:p>
        </w:tc>
        <w:tc>
          <w:tcPr>
            <w:tcW w:w="708" w:type="dxa"/>
            <w:vMerge w:val="restart"/>
          </w:tcPr>
          <w:p w:rsidR="008E4E42" w:rsidRPr="007F3059" w:rsidRDefault="008E4E42" w:rsidP="00AE64FD">
            <w:pPr>
              <w:rPr>
                <w:b/>
                <w:lang w:val="ro-RO"/>
              </w:rPr>
            </w:pPr>
            <w:r w:rsidRPr="007F3059">
              <w:rPr>
                <w:b/>
                <w:lang w:val="ro-RO"/>
              </w:rPr>
              <w:t>IV</w:t>
            </w:r>
          </w:p>
        </w:tc>
        <w:tc>
          <w:tcPr>
            <w:tcW w:w="1417" w:type="dxa"/>
            <w:gridSpan w:val="2"/>
            <w:vMerge w:val="restart"/>
          </w:tcPr>
          <w:p w:rsidR="008E4E42" w:rsidRPr="007F3059" w:rsidRDefault="008E4E42" w:rsidP="00AE64FD">
            <w:pPr>
              <w:rPr>
                <w:lang w:val="ro-RO"/>
              </w:rPr>
            </w:pPr>
            <w:r w:rsidRPr="007F3059">
              <w:rPr>
                <w:lang w:val="ro-RO"/>
              </w:rPr>
              <w:t>2.5 Semestrul</w:t>
            </w:r>
          </w:p>
        </w:tc>
        <w:tc>
          <w:tcPr>
            <w:tcW w:w="426" w:type="dxa"/>
            <w:vMerge w:val="restart"/>
          </w:tcPr>
          <w:p w:rsidR="008E4E42" w:rsidRPr="007A635D" w:rsidRDefault="008E4E42" w:rsidP="00AE64FD">
            <w:pPr>
              <w:rPr>
                <w:b/>
                <w:lang w:val="ro-RO"/>
              </w:rPr>
            </w:pPr>
            <w:r w:rsidRPr="007A635D">
              <w:rPr>
                <w:b/>
                <w:lang w:val="ro-RO"/>
              </w:rPr>
              <w:t>7, 8</w:t>
            </w:r>
          </w:p>
        </w:tc>
        <w:tc>
          <w:tcPr>
            <w:tcW w:w="1418" w:type="dxa"/>
            <w:gridSpan w:val="2"/>
            <w:vMerge w:val="restart"/>
          </w:tcPr>
          <w:p w:rsidR="008E4E42" w:rsidRPr="007F3059" w:rsidRDefault="008E4E42" w:rsidP="00AE64FD">
            <w:pPr>
              <w:rPr>
                <w:lang w:val="ro-RO"/>
              </w:rPr>
            </w:pPr>
            <w:r w:rsidRPr="007F3059">
              <w:rPr>
                <w:lang w:val="ro-RO"/>
              </w:rPr>
              <w:t>2.6 Tipul de evaluare</w:t>
            </w:r>
          </w:p>
        </w:tc>
        <w:tc>
          <w:tcPr>
            <w:tcW w:w="992" w:type="dxa"/>
            <w:vMerge w:val="restart"/>
          </w:tcPr>
          <w:p w:rsidR="008E4E42" w:rsidRPr="007F3059" w:rsidRDefault="008E4E42" w:rsidP="00AE64FD">
            <w:pPr>
              <w:rPr>
                <w:b/>
                <w:lang w:val="ro-RO"/>
              </w:rPr>
            </w:pPr>
            <w:r w:rsidRPr="007F3059">
              <w:rPr>
                <w:b/>
                <w:lang w:val="ro-RO"/>
              </w:rPr>
              <w:t>Examen</w:t>
            </w:r>
          </w:p>
        </w:tc>
        <w:tc>
          <w:tcPr>
            <w:tcW w:w="1275" w:type="dxa"/>
            <w:vMerge w:val="restart"/>
          </w:tcPr>
          <w:p w:rsidR="008E4E42" w:rsidRPr="007F3059" w:rsidRDefault="008E4E42" w:rsidP="00AE64FD">
            <w:pPr>
              <w:rPr>
                <w:vertAlign w:val="superscript"/>
                <w:lang w:val="ro-RO"/>
              </w:rPr>
            </w:pPr>
            <w:r w:rsidRPr="007F3059">
              <w:rPr>
                <w:lang w:val="ro-RO"/>
              </w:rPr>
              <w:t>2.7 Regimul disciplinei</w:t>
            </w:r>
          </w:p>
        </w:tc>
        <w:tc>
          <w:tcPr>
            <w:tcW w:w="1558" w:type="dxa"/>
          </w:tcPr>
          <w:p w:rsidR="008E4E42" w:rsidRPr="007F3059" w:rsidRDefault="008E4E42" w:rsidP="00AE64FD">
            <w:pPr>
              <w:rPr>
                <w:vertAlign w:val="superscript"/>
                <w:lang w:val="ro-RO"/>
              </w:rPr>
            </w:pPr>
            <w:r w:rsidRPr="007F3059">
              <w:rPr>
                <w:lang w:val="ro-RO"/>
              </w:rPr>
              <w:t>Conţinut</w:t>
            </w:r>
          </w:p>
        </w:tc>
        <w:tc>
          <w:tcPr>
            <w:tcW w:w="852" w:type="dxa"/>
          </w:tcPr>
          <w:p w:rsidR="008E4E42" w:rsidRPr="007F3059" w:rsidRDefault="008E4E42" w:rsidP="00AE64FD">
            <w:pPr>
              <w:jc w:val="center"/>
              <w:rPr>
                <w:b/>
                <w:lang w:val="ro-RO"/>
              </w:rPr>
            </w:pPr>
            <w:r w:rsidRPr="007F3059">
              <w:rPr>
                <w:b/>
                <w:lang w:val="ro-RO"/>
              </w:rPr>
              <w:t>DS</w:t>
            </w:r>
          </w:p>
        </w:tc>
      </w:tr>
      <w:tr w:rsidR="008E4E42" w:rsidRPr="007F3059" w:rsidTr="00A01738">
        <w:trPr>
          <w:trHeight w:val="345"/>
        </w:trPr>
        <w:tc>
          <w:tcPr>
            <w:tcW w:w="1560" w:type="dxa"/>
            <w:vMerge/>
          </w:tcPr>
          <w:p w:rsidR="008E4E42" w:rsidRPr="007F3059" w:rsidRDefault="008E4E42" w:rsidP="00AE64FD">
            <w:pPr>
              <w:ind w:left="318"/>
              <w:rPr>
                <w:lang w:val="ro-RO"/>
              </w:rPr>
            </w:pPr>
          </w:p>
        </w:tc>
        <w:tc>
          <w:tcPr>
            <w:tcW w:w="708" w:type="dxa"/>
            <w:vMerge/>
          </w:tcPr>
          <w:p w:rsidR="008E4E42" w:rsidRPr="007F3059" w:rsidRDefault="008E4E42" w:rsidP="00AE64FD">
            <w:pPr>
              <w:rPr>
                <w:lang w:val="ro-RO"/>
              </w:rPr>
            </w:pPr>
          </w:p>
        </w:tc>
        <w:tc>
          <w:tcPr>
            <w:tcW w:w="1417" w:type="dxa"/>
            <w:gridSpan w:val="2"/>
            <w:vMerge/>
          </w:tcPr>
          <w:p w:rsidR="008E4E42" w:rsidRPr="007F3059" w:rsidRDefault="008E4E42" w:rsidP="00AE64FD">
            <w:pPr>
              <w:rPr>
                <w:lang w:val="ro-RO"/>
              </w:rPr>
            </w:pPr>
          </w:p>
        </w:tc>
        <w:tc>
          <w:tcPr>
            <w:tcW w:w="426" w:type="dxa"/>
            <w:vMerge/>
          </w:tcPr>
          <w:p w:rsidR="008E4E42" w:rsidRPr="007F3059" w:rsidRDefault="008E4E42" w:rsidP="00AE64FD">
            <w:pPr>
              <w:rPr>
                <w:lang w:val="ro-RO"/>
              </w:rPr>
            </w:pPr>
          </w:p>
        </w:tc>
        <w:tc>
          <w:tcPr>
            <w:tcW w:w="1418" w:type="dxa"/>
            <w:gridSpan w:val="2"/>
            <w:vMerge/>
          </w:tcPr>
          <w:p w:rsidR="008E4E42" w:rsidRPr="007F3059" w:rsidRDefault="008E4E42" w:rsidP="00AE64FD">
            <w:pPr>
              <w:rPr>
                <w:lang w:val="ro-RO"/>
              </w:rPr>
            </w:pPr>
          </w:p>
        </w:tc>
        <w:tc>
          <w:tcPr>
            <w:tcW w:w="992" w:type="dxa"/>
            <w:vMerge/>
          </w:tcPr>
          <w:p w:rsidR="008E4E42" w:rsidRPr="007F3059" w:rsidRDefault="008E4E42" w:rsidP="00AE64FD">
            <w:pPr>
              <w:rPr>
                <w:lang w:val="ro-RO"/>
              </w:rPr>
            </w:pPr>
          </w:p>
        </w:tc>
        <w:tc>
          <w:tcPr>
            <w:tcW w:w="1275" w:type="dxa"/>
            <w:vMerge/>
          </w:tcPr>
          <w:p w:rsidR="008E4E42" w:rsidRPr="007F3059" w:rsidRDefault="008E4E42" w:rsidP="00AE64FD">
            <w:pPr>
              <w:rPr>
                <w:lang w:val="ro-RO"/>
              </w:rPr>
            </w:pPr>
          </w:p>
        </w:tc>
        <w:tc>
          <w:tcPr>
            <w:tcW w:w="1558" w:type="dxa"/>
          </w:tcPr>
          <w:p w:rsidR="008E4E42" w:rsidRPr="007F3059" w:rsidRDefault="008E4E42" w:rsidP="00AE64FD">
            <w:pPr>
              <w:rPr>
                <w:vertAlign w:val="superscript"/>
                <w:lang w:val="ro-RO"/>
              </w:rPr>
            </w:pPr>
            <w:r w:rsidRPr="007F3059">
              <w:rPr>
                <w:lang w:val="ro-RO"/>
              </w:rPr>
              <w:t>Obligativitate</w:t>
            </w:r>
          </w:p>
        </w:tc>
        <w:tc>
          <w:tcPr>
            <w:tcW w:w="852" w:type="dxa"/>
          </w:tcPr>
          <w:p w:rsidR="008E4E42" w:rsidRPr="007F3059" w:rsidRDefault="008E4E42" w:rsidP="00AE64FD">
            <w:pPr>
              <w:jc w:val="center"/>
              <w:rPr>
                <w:b/>
                <w:lang w:val="ro-RO"/>
              </w:rPr>
            </w:pPr>
            <w:r w:rsidRPr="007F3059">
              <w:rPr>
                <w:b/>
                <w:lang w:val="ro-RO"/>
              </w:rPr>
              <w:t>DI</w:t>
            </w:r>
          </w:p>
        </w:tc>
      </w:tr>
    </w:tbl>
    <w:p w:rsidR="008E4E42" w:rsidRPr="007F3059" w:rsidRDefault="008E4E42" w:rsidP="00617D44">
      <w:pPr>
        <w:pStyle w:val="BodyText2"/>
        <w:jc w:val="left"/>
        <w:rPr>
          <w:b/>
          <w:sz w:val="20"/>
        </w:rPr>
      </w:pPr>
    </w:p>
    <w:p w:rsidR="008E4E42" w:rsidRPr="007F3059" w:rsidRDefault="008E4E42" w:rsidP="00617D44">
      <w:pPr>
        <w:pStyle w:val="BodyText2"/>
        <w:jc w:val="left"/>
        <w:rPr>
          <w:b/>
          <w:sz w:val="20"/>
        </w:rPr>
      </w:pPr>
      <w:r w:rsidRPr="007F3059">
        <w:rPr>
          <w:b/>
          <w:sz w:val="20"/>
        </w:rPr>
        <w:t xml:space="preserve">3. Timpul total estimat </w:t>
      </w:r>
      <w:r w:rsidRPr="007F3059">
        <w:rPr>
          <w:sz w:val="20"/>
        </w:rPr>
        <w:t xml:space="preserve">(ore pe semestru al activităţilor didactice)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8"/>
        <w:gridCol w:w="70"/>
        <w:gridCol w:w="1165"/>
        <w:gridCol w:w="1694"/>
        <w:gridCol w:w="709"/>
        <w:gridCol w:w="11"/>
        <w:gridCol w:w="2059"/>
        <w:gridCol w:w="11"/>
        <w:gridCol w:w="943"/>
      </w:tblGrid>
      <w:tr w:rsidR="008E4E42" w:rsidRPr="007F3059" w:rsidTr="007A7DD4">
        <w:trPr>
          <w:trHeight w:val="248"/>
        </w:trPr>
        <w:tc>
          <w:tcPr>
            <w:tcW w:w="3398" w:type="dxa"/>
            <w:gridSpan w:val="2"/>
          </w:tcPr>
          <w:p w:rsidR="008E4E42" w:rsidRPr="007F3059" w:rsidRDefault="008E4E42" w:rsidP="00AE64FD">
            <w:pPr>
              <w:pStyle w:val="Heading2"/>
              <w:numPr>
                <w:ilvl w:val="0"/>
                <w:numId w:val="0"/>
              </w:numPr>
              <w:rPr>
                <w:b w:val="0"/>
                <w:sz w:val="20"/>
              </w:rPr>
            </w:pPr>
            <w:r w:rsidRPr="007F3059">
              <w:rPr>
                <w:b w:val="0"/>
                <w:sz w:val="20"/>
              </w:rPr>
              <w:t>3.1 Număr de ore pe săptămână</w:t>
            </w:r>
          </w:p>
        </w:tc>
        <w:tc>
          <w:tcPr>
            <w:tcW w:w="1165" w:type="dxa"/>
          </w:tcPr>
          <w:p w:rsidR="008E4E42" w:rsidRPr="007A635D" w:rsidRDefault="008E4E42" w:rsidP="00AE64FD">
            <w:pPr>
              <w:jc w:val="center"/>
              <w:rPr>
                <w:b/>
                <w:lang w:val="ro-RO"/>
              </w:rPr>
            </w:pPr>
            <w:r w:rsidRPr="007A635D">
              <w:rPr>
                <w:b/>
                <w:lang w:val="ro-RO"/>
              </w:rPr>
              <w:t>6</w:t>
            </w:r>
          </w:p>
        </w:tc>
        <w:tc>
          <w:tcPr>
            <w:tcW w:w="1694" w:type="dxa"/>
          </w:tcPr>
          <w:p w:rsidR="008E4E42" w:rsidRPr="007F3059" w:rsidRDefault="008E4E42" w:rsidP="00AE64FD">
            <w:pPr>
              <w:rPr>
                <w:lang w:val="ro-RO"/>
              </w:rPr>
            </w:pPr>
            <w:r w:rsidRPr="007F3059">
              <w:rPr>
                <w:lang w:val="ro-RO"/>
              </w:rPr>
              <w:t>3.2 din care: curs</w:t>
            </w:r>
          </w:p>
        </w:tc>
        <w:tc>
          <w:tcPr>
            <w:tcW w:w="709" w:type="dxa"/>
          </w:tcPr>
          <w:p w:rsidR="008E4E42" w:rsidRPr="007F3059" w:rsidRDefault="008E4E42" w:rsidP="00AE64FD">
            <w:pPr>
              <w:jc w:val="center"/>
              <w:rPr>
                <w:b/>
                <w:lang w:val="ro-RO"/>
              </w:rPr>
            </w:pPr>
            <w:r w:rsidRPr="007F3059">
              <w:rPr>
                <w:b/>
                <w:lang w:val="ro-RO"/>
              </w:rPr>
              <w:t>2</w:t>
            </w:r>
          </w:p>
        </w:tc>
        <w:tc>
          <w:tcPr>
            <w:tcW w:w="2070" w:type="dxa"/>
            <w:gridSpan w:val="2"/>
          </w:tcPr>
          <w:p w:rsidR="008E4E42" w:rsidRPr="007F3059" w:rsidRDefault="008E4E42" w:rsidP="00AE64FD">
            <w:pPr>
              <w:rPr>
                <w:lang w:val="ro-RO"/>
              </w:rPr>
            </w:pPr>
            <w:r w:rsidRPr="007F3059">
              <w:rPr>
                <w:lang w:val="ro-RO"/>
              </w:rPr>
              <w:t>3.3 laborator</w:t>
            </w:r>
          </w:p>
        </w:tc>
        <w:tc>
          <w:tcPr>
            <w:tcW w:w="954" w:type="dxa"/>
            <w:gridSpan w:val="2"/>
          </w:tcPr>
          <w:p w:rsidR="008E4E42" w:rsidRPr="007F3059" w:rsidRDefault="008E4E42" w:rsidP="002C33F6">
            <w:pPr>
              <w:jc w:val="center"/>
              <w:rPr>
                <w:b/>
                <w:lang w:val="ro-RO"/>
              </w:rPr>
            </w:pPr>
            <w:r w:rsidRPr="007F3059">
              <w:rPr>
                <w:b/>
                <w:lang w:val="ro-RO"/>
              </w:rPr>
              <w:t>4</w:t>
            </w:r>
          </w:p>
        </w:tc>
      </w:tr>
      <w:tr w:rsidR="008E4E42" w:rsidRPr="007F3059" w:rsidTr="007A7DD4">
        <w:trPr>
          <w:trHeight w:val="247"/>
        </w:trPr>
        <w:tc>
          <w:tcPr>
            <w:tcW w:w="3398" w:type="dxa"/>
            <w:gridSpan w:val="2"/>
          </w:tcPr>
          <w:p w:rsidR="008E4E42" w:rsidRPr="007F3059" w:rsidRDefault="008E4E42" w:rsidP="00AE64FD">
            <w:pPr>
              <w:pStyle w:val="Heading2"/>
              <w:numPr>
                <w:ilvl w:val="0"/>
                <w:numId w:val="0"/>
              </w:numPr>
              <w:rPr>
                <w:b w:val="0"/>
                <w:sz w:val="20"/>
              </w:rPr>
            </w:pPr>
            <w:r w:rsidRPr="007F3059">
              <w:rPr>
                <w:b w:val="0"/>
                <w:sz w:val="20"/>
              </w:rPr>
              <w:t>3.4 Total ore din planul de învăţământ</w:t>
            </w:r>
          </w:p>
        </w:tc>
        <w:tc>
          <w:tcPr>
            <w:tcW w:w="1165" w:type="dxa"/>
          </w:tcPr>
          <w:p w:rsidR="008E4E42" w:rsidRPr="007F3059" w:rsidRDefault="008E4E42" w:rsidP="00AE64FD">
            <w:pPr>
              <w:pStyle w:val="Heading2"/>
              <w:numPr>
                <w:ilvl w:val="0"/>
                <w:numId w:val="0"/>
              </w:numPr>
              <w:jc w:val="center"/>
              <w:rPr>
                <w:sz w:val="20"/>
              </w:rPr>
            </w:pPr>
            <w:r>
              <w:rPr>
                <w:sz w:val="20"/>
              </w:rPr>
              <w:t>84 (6</w:t>
            </w:r>
            <w:r w:rsidRPr="007F3059">
              <w:rPr>
                <w:sz w:val="20"/>
              </w:rPr>
              <w:t xml:space="preserve"> x 14 pt. 1 sem.)</w:t>
            </w:r>
          </w:p>
        </w:tc>
        <w:tc>
          <w:tcPr>
            <w:tcW w:w="1694" w:type="dxa"/>
          </w:tcPr>
          <w:p w:rsidR="008E4E42" w:rsidRPr="007F3059" w:rsidRDefault="008E4E42" w:rsidP="00AE64FD">
            <w:pPr>
              <w:pStyle w:val="Heading2"/>
              <w:numPr>
                <w:ilvl w:val="0"/>
                <w:numId w:val="0"/>
              </w:numPr>
              <w:rPr>
                <w:b w:val="0"/>
                <w:sz w:val="20"/>
              </w:rPr>
            </w:pPr>
            <w:r w:rsidRPr="007F3059">
              <w:rPr>
                <w:b w:val="0"/>
                <w:sz w:val="20"/>
              </w:rPr>
              <w:t>3.5 din care: curs</w:t>
            </w:r>
          </w:p>
        </w:tc>
        <w:tc>
          <w:tcPr>
            <w:tcW w:w="720" w:type="dxa"/>
            <w:gridSpan w:val="2"/>
          </w:tcPr>
          <w:p w:rsidR="008E4E42" w:rsidRPr="007F3059" w:rsidRDefault="008E4E42" w:rsidP="00AE64FD">
            <w:pPr>
              <w:pStyle w:val="Heading2"/>
              <w:numPr>
                <w:ilvl w:val="0"/>
                <w:numId w:val="0"/>
              </w:numPr>
              <w:jc w:val="center"/>
              <w:rPr>
                <w:sz w:val="20"/>
              </w:rPr>
            </w:pPr>
            <w:r w:rsidRPr="007F3059">
              <w:rPr>
                <w:sz w:val="20"/>
              </w:rPr>
              <w:t>28</w:t>
            </w:r>
          </w:p>
        </w:tc>
        <w:tc>
          <w:tcPr>
            <w:tcW w:w="2070" w:type="dxa"/>
            <w:gridSpan w:val="2"/>
          </w:tcPr>
          <w:p w:rsidR="008E4E42" w:rsidRPr="007F3059" w:rsidRDefault="008E4E42" w:rsidP="00AE64FD">
            <w:pPr>
              <w:pStyle w:val="Heading2"/>
              <w:numPr>
                <w:ilvl w:val="0"/>
                <w:numId w:val="0"/>
              </w:numPr>
              <w:rPr>
                <w:b w:val="0"/>
                <w:sz w:val="20"/>
              </w:rPr>
            </w:pPr>
            <w:r w:rsidRPr="007F3059">
              <w:rPr>
                <w:b w:val="0"/>
                <w:sz w:val="20"/>
              </w:rPr>
              <w:t>3.6 laborator</w:t>
            </w:r>
          </w:p>
        </w:tc>
        <w:tc>
          <w:tcPr>
            <w:tcW w:w="943" w:type="dxa"/>
          </w:tcPr>
          <w:p w:rsidR="008E4E42" w:rsidRPr="007F3059" w:rsidRDefault="008E4E42" w:rsidP="002C33F6">
            <w:pPr>
              <w:pStyle w:val="Heading2"/>
              <w:numPr>
                <w:ilvl w:val="0"/>
                <w:numId w:val="0"/>
              </w:numPr>
              <w:jc w:val="center"/>
              <w:rPr>
                <w:sz w:val="20"/>
              </w:rPr>
            </w:pPr>
            <w:r w:rsidRPr="007F3059">
              <w:rPr>
                <w:sz w:val="20"/>
              </w:rPr>
              <w:t>56</w:t>
            </w:r>
          </w:p>
        </w:tc>
      </w:tr>
      <w:tr w:rsidR="008E4E42" w:rsidRPr="007F3059" w:rsidTr="007A7DD4">
        <w:trPr>
          <w:trHeight w:val="247"/>
        </w:trPr>
        <w:tc>
          <w:tcPr>
            <w:tcW w:w="9047" w:type="dxa"/>
            <w:gridSpan w:val="8"/>
          </w:tcPr>
          <w:p w:rsidR="008E4E42" w:rsidRPr="007F3059" w:rsidRDefault="008E4E42" w:rsidP="00AE64FD">
            <w:pPr>
              <w:pStyle w:val="Heading2"/>
              <w:numPr>
                <w:ilvl w:val="0"/>
                <w:numId w:val="0"/>
              </w:numPr>
              <w:rPr>
                <w:b w:val="0"/>
                <w:sz w:val="20"/>
              </w:rPr>
            </w:pPr>
            <w:r w:rsidRPr="007F3059">
              <w:rPr>
                <w:b w:val="0"/>
                <w:sz w:val="20"/>
              </w:rPr>
              <w:t>Distribuţia fondului de timp</w:t>
            </w:r>
          </w:p>
        </w:tc>
        <w:tc>
          <w:tcPr>
            <w:tcW w:w="943" w:type="dxa"/>
          </w:tcPr>
          <w:p w:rsidR="008E4E42" w:rsidRPr="007F3059" w:rsidRDefault="008E4E42" w:rsidP="002C33F6">
            <w:pPr>
              <w:pStyle w:val="Heading2"/>
              <w:numPr>
                <w:ilvl w:val="0"/>
                <w:numId w:val="0"/>
              </w:numPr>
              <w:jc w:val="center"/>
              <w:rPr>
                <w:b w:val="0"/>
                <w:sz w:val="20"/>
              </w:rPr>
            </w:pPr>
            <w:r w:rsidRPr="007F3059">
              <w:rPr>
                <w:b w:val="0"/>
                <w:sz w:val="20"/>
              </w:rPr>
              <w:t>ore</w:t>
            </w:r>
          </w:p>
        </w:tc>
      </w:tr>
      <w:tr w:rsidR="008E4E42" w:rsidRPr="007F3059" w:rsidTr="007A7DD4">
        <w:trPr>
          <w:trHeight w:val="247"/>
        </w:trPr>
        <w:tc>
          <w:tcPr>
            <w:tcW w:w="9047" w:type="dxa"/>
            <w:gridSpan w:val="8"/>
          </w:tcPr>
          <w:p w:rsidR="008E4E42" w:rsidRPr="007F3059" w:rsidRDefault="008E4E42" w:rsidP="00AE64FD">
            <w:pPr>
              <w:pStyle w:val="Heading2"/>
              <w:numPr>
                <w:ilvl w:val="0"/>
                <w:numId w:val="0"/>
              </w:numPr>
              <w:rPr>
                <w:b w:val="0"/>
                <w:sz w:val="20"/>
              </w:rPr>
            </w:pPr>
            <w:r w:rsidRPr="007F3059">
              <w:rPr>
                <w:b w:val="0"/>
                <w:sz w:val="20"/>
              </w:rPr>
              <w:t>Studiul după manual, suport de curs, bibliografie şi notiţe</w:t>
            </w:r>
          </w:p>
        </w:tc>
        <w:tc>
          <w:tcPr>
            <w:tcW w:w="943" w:type="dxa"/>
          </w:tcPr>
          <w:p w:rsidR="008E4E42" w:rsidRPr="007F3059" w:rsidRDefault="008E4E42" w:rsidP="002C33F6">
            <w:pPr>
              <w:pStyle w:val="Heading2"/>
              <w:numPr>
                <w:ilvl w:val="0"/>
                <w:numId w:val="0"/>
              </w:numPr>
              <w:jc w:val="center"/>
              <w:rPr>
                <w:b w:val="0"/>
                <w:sz w:val="20"/>
              </w:rPr>
            </w:pPr>
            <w:r w:rsidRPr="007F3059">
              <w:rPr>
                <w:b w:val="0"/>
                <w:sz w:val="20"/>
              </w:rPr>
              <w:t>44</w:t>
            </w:r>
          </w:p>
        </w:tc>
      </w:tr>
      <w:tr w:rsidR="008E4E42" w:rsidRPr="007F3059" w:rsidTr="007A7DD4">
        <w:trPr>
          <w:trHeight w:val="247"/>
        </w:trPr>
        <w:tc>
          <w:tcPr>
            <w:tcW w:w="9047" w:type="dxa"/>
            <w:gridSpan w:val="8"/>
          </w:tcPr>
          <w:p w:rsidR="008E4E42" w:rsidRPr="007F3059" w:rsidRDefault="008E4E42" w:rsidP="00AE64FD">
            <w:pPr>
              <w:pStyle w:val="Heading2"/>
              <w:numPr>
                <w:ilvl w:val="0"/>
                <w:numId w:val="0"/>
              </w:numPr>
              <w:rPr>
                <w:b w:val="0"/>
                <w:sz w:val="20"/>
              </w:rPr>
            </w:pPr>
            <w:r w:rsidRPr="007F3059">
              <w:rPr>
                <w:b w:val="0"/>
                <w:sz w:val="20"/>
              </w:rPr>
              <w:t>Documentare suplimentară în bibliotecă, pe platformele electronice de specialitate şi pe teren</w:t>
            </w:r>
          </w:p>
        </w:tc>
        <w:tc>
          <w:tcPr>
            <w:tcW w:w="943" w:type="dxa"/>
          </w:tcPr>
          <w:p w:rsidR="008E4E42" w:rsidRPr="007F3059" w:rsidRDefault="008E4E42" w:rsidP="002C33F6">
            <w:pPr>
              <w:pStyle w:val="Heading2"/>
              <w:numPr>
                <w:ilvl w:val="0"/>
                <w:numId w:val="0"/>
              </w:numPr>
              <w:jc w:val="center"/>
              <w:rPr>
                <w:b w:val="0"/>
                <w:sz w:val="20"/>
              </w:rPr>
            </w:pPr>
            <w:r w:rsidRPr="007F3059">
              <w:rPr>
                <w:b w:val="0"/>
                <w:sz w:val="20"/>
              </w:rPr>
              <w:t>10</w:t>
            </w:r>
          </w:p>
        </w:tc>
      </w:tr>
      <w:tr w:rsidR="008E4E42" w:rsidRPr="007F3059" w:rsidTr="007A7DD4">
        <w:trPr>
          <w:trHeight w:val="247"/>
        </w:trPr>
        <w:tc>
          <w:tcPr>
            <w:tcW w:w="9047" w:type="dxa"/>
            <w:gridSpan w:val="8"/>
          </w:tcPr>
          <w:p w:rsidR="008E4E42" w:rsidRPr="007F3059" w:rsidRDefault="008E4E42" w:rsidP="00AE64FD">
            <w:pPr>
              <w:pStyle w:val="Heading2"/>
              <w:numPr>
                <w:ilvl w:val="0"/>
                <w:numId w:val="0"/>
              </w:numPr>
              <w:rPr>
                <w:b w:val="0"/>
                <w:sz w:val="20"/>
              </w:rPr>
            </w:pPr>
            <w:r w:rsidRPr="007F3059">
              <w:rPr>
                <w:b w:val="0"/>
                <w:sz w:val="20"/>
              </w:rPr>
              <w:t>Pregătire seminarii</w:t>
            </w:r>
            <w:r w:rsidRPr="007F3059">
              <w:rPr>
                <w:sz w:val="20"/>
              </w:rPr>
              <w:t>/</w:t>
            </w:r>
            <w:r w:rsidRPr="007F3059">
              <w:rPr>
                <w:b w:val="0"/>
                <w:sz w:val="20"/>
              </w:rPr>
              <w:t xml:space="preserve"> </w:t>
            </w:r>
            <w:r w:rsidRPr="007F3059">
              <w:rPr>
                <w:sz w:val="20"/>
              </w:rPr>
              <w:t>laboratoare</w:t>
            </w:r>
            <w:r w:rsidRPr="007F3059">
              <w:rPr>
                <w:b w:val="0"/>
                <w:sz w:val="20"/>
              </w:rPr>
              <w:t>/ proiecte, teme, referate, portofolii şi eseuri</w:t>
            </w:r>
          </w:p>
        </w:tc>
        <w:tc>
          <w:tcPr>
            <w:tcW w:w="943" w:type="dxa"/>
          </w:tcPr>
          <w:p w:rsidR="008E4E42" w:rsidRPr="007F3059" w:rsidRDefault="008E4E42" w:rsidP="002C33F6">
            <w:pPr>
              <w:pStyle w:val="Heading2"/>
              <w:numPr>
                <w:ilvl w:val="0"/>
                <w:numId w:val="0"/>
              </w:numPr>
              <w:jc w:val="center"/>
              <w:rPr>
                <w:b w:val="0"/>
                <w:sz w:val="20"/>
              </w:rPr>
            </w:pPr>
            <w:r w:rsidRPr="007F3059">
              <w:rPr>
                <w:b w:val="0"/>
                <w:sz w:val="20"/>
              </w:rPr>
              <w:t>10</w:t>
            </w:r>
          </w:p>
        </w:tc>
      </w:tr>
      <w:tr w:rsidR="008E4E42" w:rsidRPr="007F3059" w:rsidTr="007A7DD4">
        <w:trPr>
          <w:trHeight w:val="247"/>
        </w:trPr>
        <w:tc>
          <w:tcPr>
            <w:tcW w:w="9047" w:type="dxa"/>
            <w:gridSpan w:val="8"/>
          </w:tcPr>
          <w:p w:rsidR="008E4E42" w:rsidRPr="007F3059" w:rsidRDefault="008E4E42" w:rsidP="00AE64FD">
            <w:pPr>
              <w:pStyle w:val="Heading2"/>
              <w:numPr>
                <w:ilvl w:val="0"/>
                <w:numId w:val="0"/>
              </w:numPr>
              <w:rPr>
                <w:b w:val="0"/>
                <w:sz w:val="20"/>
              </w:rPr>
            </w:pPr>
            <w:r w:rsidRPr="007F3059">
              <w:rPr>
                <w:b w:val="0"/>
                <w:sz w:val="20"/>
              </w:rPr>
              <w:t>Tutoriat</w:t>
            </w:r>
          </w:p>
        </w:tc>
        <w:tc>
          <w:tcPr>
            <w:tcW w:w="943" w:type="dxa"/>
          </w:tcPr>
          <w:p w:rsidR="008E4E42" w:rsidRPr="007F3059" w:rsidRDefault="008E4E42" w:rsidP="002C33F6">
            <w:pPr>
              <w:pStyle w:val="Heading2"/>
              <w:numPr>
                <w:ilvl w:val="0"/>
                <w:numId w:val="0"/>
              </w:numPr>
              <w:jc w:val="center"/>
              <w:rPr>
                <w:b w:val="0"/>
                <w:sz w:val="20"/>
              </w:rPr>
            </w:pPr>
          </w:p>
        </w:tc>
      </w:tr>
      <w:tr w:rsidR="008E4E42" w:rsidRPr="007F3059" w:rsidTr="007A7DD4">
        <w:trPr>
          <w:trHeight w:val="247"/>
        </w:trPr>
        <w:tc>
          <w:tcPr>
            <w:tcW w:w="9047" w:type="dxa"/>
            <w:gridSpan w:val="8"/>
          </w:tcPr>
          <w:p w:rsidR="008E4E42" w:rsidRPr="007F3059" w:rsidRDefault="008E4E42" w:rsidP="00AE64FD">
            <w:pPr>
              <w:pStyle w:val="Heading2"/>
              <w:numPr>
                <w:ilvl w:val="0"/>
                <w:numId w:val="0"/>
              </w:numPr>
              <w:rPr>
                <w:b w:val="0"/>
                <w:sz w:val="20"/>
              </w:rPr>
            </w:pPr>
            <w:r w:rsidRPr="007F3059">
              <w:rPr>
                <w:b w:val="0"/>
                <w:sz w:val="20"/>
              </w:rPr>
              <w:t>Examinări (1 examen practic, 1 examen final)</w:t>
            </w:r>
          </w:p>
        </w:tc>
        <w:tc>
          <w:tcPr>
            <w:tcW w:w="943" w:type="dxa"/>
          </w:tcPr>
          <w:p w:rsidR="008E4E42" w:rsidRPr="007F3059" w:rsidRDefault="008E4E42" w:rsidP="002C33F6">
            <w:pPr>
              <w:pStyle w:val="Heading2"/>
              <w:numPr>
                <w:ilvl w:val="0"/>
                <w:numId w:val="0"/>
              </w:numPr>
              <w:jc w:val="center"/>
              <w:rPr>
                <w:b w:val="0"/>
                <w:sz w:val="20"/>
              </w:rPr>
            </w:pPr>
            <w:r w:rsidRPr="007F3059">
              <w:rPr>
                <w:b w:val="0"/>
                <w:sz w:val="20"/>
              </w:rPr>
              <w:t>2</w:t>
            </w:r>
          </w:p>
        </w:tc>
      </w:tr>
      <w:tr w:rsidR="008E4E42" w:rsidRPr="007F3059" w:rsidTr="007A7DD4">
        <w:trPr>
          <w:trHeight w:val="247"/>
        </w:trPr>
        <w:tc>
          <w:tcPr>
            <w:tcW w:w="9047" w:type="dxa"/>
            <w:gridSpan w:val="8"/>
          </w:tcPr>
          <w:p w:rsidR="008E4E42" w:rsidRPr="007F3059" w:rsidRDefault="008E4E42" w:rsidP="00AE64FD">
            <w:pPr>
              <w:pStyle w:val="Heading2"/>
              <w:numPr>
                <w:ilvl w:val="0"/>
                <w:numId w:val="0"/>
              </w:numPr>
              <w:rPr>
                <w:b w:val="0"/>
                <w:sz w:val="20"/>
              </w:rPr>
            </w:pPr>
            <w:r w:rsidRPr="007F3059">
              <w:rPr>
                <w:b w:val="0"/>
                <w:sz w:val="20"/>
              </w:rPr>
              <w:t>Alte activităţi</w:t>
            </w:r>
          </w:p>
        </w:tc>
        <w:tc>
          <w:tcPr>
            <w:tcW w:w="943" w:type="dxa"/>
          </w:tcPr>
          <w:p w:rsidR="008E4E42" w:rsidRPr="007F3059" w:rsidRDefault="008E4E42" w:rsidP="002C33F6">
            <w:pPr>
              <w:pStyle w:val="Heading2"/>
              <w:numPr>
                <w:ilvl w:val="0"/>
                <w:numId w:val="0"/>
              </w:numPr>
              <w:jc w:val="center"/>
              <w:rPr>
                <w:b w:val="0"/>
                <w:sz w:val="20"/>
              </w:rPr>
            </w:pPr>
          </w:p>
        </w:tc>
      </w:tr>
      <w:tr w:rsidR="008E4E42" w:rsidRPr="007F3059" w:rsidTr="007A7DD4">
        <w:trPr>
          <w:gridAfter w:val="6"/>
          <w:wAfter w:w="5427" w:type="dxa"/>
          <w:trHeight w:val="247"/>
        </w:trPr>
        <w:tc>
          <w:tcPr>
            <w:tcW w:w="3328" w:type="dxa"/>
          </w:tcPr>
          <w:p w:rsidR="008E4E42" w:rsidRPr="007F3059" w:rsidRDefault="008E4E42" w:rsidP="00AE64FD">
            <w:pPr>
              <w:pStyle w:val="Heading2"/>
              <w:numPr>
                <w:ilvl w:val="0"/>
                <w:numId w:val="0"/>
              </w:numPr>
              <w:rPr>
                <w:sz w:val="20"/>
              </w:rPr>
            </w:pPr>
            <w:r w:rsidRPr="007F3059">
              <w:rPr>
                <w:sz w:val="20"/>
              </w:rPr>
              <w:t>3.7 Total ore studiu individual</w:t>
            </w:r>
          </w:p>
        </w:tc>
        <w:tc>
          <w:tcPr>
            <w:tcW w:w="1235" w:type="dxa"/>
            <w:gridSpan w:val="2"/>
          </w:tcPr>
          <w:p w:rsidR="008E4E42" w:rsidRPr="007F3059" w:rsidRDefault="008E4E42" w:rsidP="002C33F6">
            <w:pPr>
              <w:pStyle w:val="Heading2"/>
              <w:numPr>
                <w:ilvl w:val="0"/>
                <w:numId w:val="0"/>
              </w:numPr>
              <w:jc w:val="center"/>
              <w:rPr>
                <w:sz w:val="20"/>
              </w:rPr>
            </w:pPr>
            <w:r w:rsidRPr="007F3059">
              <w:rPr>
                <w:sz w:val="20"/>
              </w:rPr>
              <w:t>64</w:t>
            </w:r>
          </w:p>
        </w:tc>
      </w:tr>
      <w:tr w:rsidR="008E4E42" w:rsidRPr="007F3059" w:rsidTr="007A7DD4">
        <w:trPr>
          <w:gridAfter w:val="6"/>
          <w:wAfter w:w="5427" w:type="dxa"/>
          <w:trHeight w:val="247"/>
        </w:trPr>
        <w:tc>
          <w:tcPr>
            <w:tcW w:w="3328" w:type="dxa"/>
          </w:tcPr>
          <w:p w:rsidR="008E4E42" w:rsidRPr="007F3059" w:rsidRDefault="008E4E42" w:rsidP="00AE64FD">
            <w:pPr>
              <w:pStyle w:val="Heading2"/>
              <w:numPr>
                <w:ilvl w:val="0"/>
                <w:numId w:val="0"/>
              </w:numPr>
              <w:rPr>
                <w:sz w:val="20"/>
              </w:rPr>
            </w:pPr>
            <w:r w:rsidRPr="007F3059">
              <w:rPr>
                <w:sz w:val="20"/>
              </w:rPr>
              <w:t>3.8 Total ore pe semestru</w:t>
            </w:r>
          </w:p>
        </w:tc>
        <w:tc>
          <w:tcPr>
            <w:tcW w:w="1235" w:type="dxa"/>
            <w:gridSpan w:val="2"/>
          </w:tcPr>
          <w:p w:rsidR="008E4E42" w:rsidRPr="007F3059" w:rsidRDefault="008E4E42" w:rsidP="00DC7E41">
            <w:pPr>
              <w:pStyle w:val="Heading2"/>
              <w:numPr>
                <w:ilvl w:val="0"/>
                <w:numId w:val="0"/>
              </w:numPr>
              <w:jc w:val="center"/>
              <w:rPr>
                <w:sz w:val="20"/>
              </w:rPr>
            </w:pPr>
            <w:r w:rsidRPr="007F3059">
              <w:rPr>
                <w:sz w:val="20"/>
              </w:rPr>
              <w:t>150</w:t>
            </w:r>
          </w:p>
          <w:p w:rsidR="008E4E42" w:rsidRPr="007F3059" w:rsidRDefault="008E4E42" w:rsidP="00DC7E41">
            <w:pPr>
              <w:pStyle w:val="Heading2"/>
              <w:numPr>
                <w:ilvl w:val="0"/>
                <w:numId w:val="0"/>
              </w:numPr>
              <w:jc w:val="center"/>
              <w:rPr>
                <w:sz w:val="20"/>
              </w:rPr>
            </w:pPr>
            <w:r w:rsidRPr="007F3059">
              <w:rPr>
                <w:b w:val="0"/>
                <w:sz w:val="20"/>
              </w:rPr>
              <w:t>(5 credite x 30 ore/credit)</w:t>
            </w:r>
          </w:p>
        </w:tc>
      </w:tr>
      <w:tr w:rsidR="008E4E42" w:rsidRPr="007F3059" w:rsidTr="007A7DD4">
        <w:trPr>
          <w:gridAfter w:val="6"/>
          <w:wAfter w:w="5427" w:type="dxa"/>
          <w:trHeight w:val="247"/>
        </w:trPr>
        <w:tc>
          <w:tcPr>
            <w:tcW w:w="3328" w:type="dxa"/>
          </w:tcPr>
          <w:p w:rsidR="008E4E42" w:rsidRPr="007F3059" w:rsidRDefault="008E4E42" w:rsidP="00AE64FD">
            <w:pPr>
              <w:pStyle w:val="Heading2"/>
              <w:numPr>
                <w:ilvl w:val="0"/>
                <w:numId w:val="0"/>
              </w:numPr>
              <w:rPr>
                <w:sz w:val="20"/>
                <w:vertAlign w:val="superscript"/>
              </w:rPr>
            </w:pPr>
            <w:r w:rsidRPr="007F3059">
              <w:rPr>
                <w:sz w:val="20"/>
              </w:rPr>
              <w:t>3.9 Numărul de credite</w:t>
            </w:r>
          </w:p>
        </w:tc>
        <w:tc>
          <w:tcPr>
            <w:tcW w:w="1235" w:type="dxa"/>
            <w:gridSpan w:val="2"/>
          </w:tcPr>
          <w:p w:rsidR="008E4E42" w:rsidRPr="007F3059" w:rsidRDefault="008E4E42" w:rsidP="002C33F6">
            <w:pPr>
              <w:pStyle w:val="Heading2"/>
              <w:numPr>
                <w:ilvl w:val="0"/>
                <w:numId w:val="0"/>
              </w:numPr>
              <w:jc w:val="center"/>
              <w:rPr>
                <w:sz w:val="20"/>
              </w:rPr>
            </w:pPr>
            <w:r w:rsidRPr="007F3059">
              <w:rPr>
                <w:sz w:val="20"/>
              </w:rPr>
              <w:t>5</w:t>
            </w:r>
          </w:p>
        </w:tc>
      </w:tr>
    </w:tbl>
    <w:p w:rsidR="008E4E42" w:rsidRPr="007F3059" w:rsidRDefault="008E4E42" w:rsidP="00617D44">
      <w:pPr>
        <w:rPr>
          <w:b/>
          <w:lang w:val="ro-RO"/>
        </w:rPr>
      </w:pPr>
    </w:p>
    <w:p w:rsidR="008E4E42" w:rsidRPr="007F3059" w:rsidRDefault="008E4E42" w:rsidP="00617D44">
      <w:pPr>
        <w:rPr>
          <w:lang w:val="ro-RO"/>
        </w:rPr>
      </w:pPr>
      <w:r w:rsidRPr="007F3059">
        <w:rPr>
          <w:b/>
          <w:lang w:val="ro-RO"/>
        </w:rPr>
        <w:t xml:space="preserve">4. Precondiţii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8E4E42" w:rsidRPr="007F3059" w:rsidTr="00AE64FD">
        <w:tc>
          <w:tcPr>
            <w:tcW w:w="2977" w:type="dxa"/>
          </w:tcPr>
          <w:p w:rsidR="008E4E42" w:rsidRPr="007F3059" w:rsidRDefault="008E4E42" w:rsidP="00AE64FD">
            <w:pPr>
              <w:rPr>
                <w:lang w:val="ro-RO"/>
              </w:rPr>
            </w:pPr>
            <w:r w:rsidRPr="007F3059">
              <w:rPr>
                <w:lang w:val="ro-RO"/>
              </w:rPr>
              <w:t>4.1 de curriculum</w:t>
            </w:r>
          </w:p>
        </w:tc>
        <w:tc>
          <w:tcPr>
            <w:tcW w:w="7229" w:type="dxa"/>
          </w:tcPr>
          <w:p w:rsidR="008E4E42" w:rsidRPr="007F3059" w:rsidRDefault="008E4E42" w:rsidP="00C83084">
            <w:pPr>
              <w:rPr>
                <w:lang w:val="ro-RO"/>
              </w:rPr>
            </w:pPr>
            <w:r w:rsidRPr="007F3059">
              <w:rPr>
                <w:lang w:val="ro-RO"/>
              </w:rPr>
              <w:t>Biochimie, Fiziologie, Fiziopatologie, Semiologie Medicală</w:t>
            </w:r>
          </w:p>
        </w:tc>
      </w:tr>
      <w:tr w:rsidR="008E4E42" w:rsidRPr="007F3059" w:rsidTr="00AE64FD">
        <w:tc>
          <w:tcPr>
            <w:tcW w:w="2977" w:type="dxa"/>
          </w:tcPr>
          <w:p w:rsidR="008E4E42" w:rsidRPr="007F3059" w:rsidRDefault="008E4E42" w:rsidP="00AE64FD">
            <w:pPr>
              <w:rPr>
                <w:lang w:val="ro-RO"/>
              </w:rPr>
            </w:pPr>
            <w:r w:rsidRPr="007F3059">
              <w:rPr>
                <w:lang w:val="ro-RO"/>
              </w:rPr>
              <w:t>4.2 de competenţe</w:t>
            </w:r>
          </w:p>
        </w:tc>
        <w:tc>
          <w:tcPr>
            <w:tcW w:w="7229" w:type="dxa"/>
          </w:tcPr>
          <w:p w:rsidR="008E4E42" w:rsidRPr="007F3059" w:rsidRDefault="008E4E42" w:rsidP="00474CD4">
            <w:pPr>
              <w:rPr>
                <w:lang w:val="ro-RO"/>
              </w:rPr>
            </w:pPr>
            <w:r w:rsidRPr="007F3059">
              <w:rPr>
                <w:lang w:val="ro-RO"/>
              </w:rPr>
              <w:t>Interpretarea unui buletin de analize</w:t>
            </w:r>
          </w:p>
        </w:tc>
      </w:tr>
    </w:tbl>
    <w:p w:rsidR="008E4E42" w:rsidRPr="007F3059" w:rsidRDefault="008E4E42" w:rsidP="00617D44">
      <w:pPr>
        <w:rPr>
          <w:b/>
          <w:lang w:val="ro-RO"/>
        </w:rPr>
      </w:pPr>
    </w:p>
    <w:p w:rsidR="008E4E42" w:rsidRPr="007F3059" w:rsidRDefault="008E4E42" w:rsidP="00617D44">
      <w:pPr>
        <w:rPr>
          <w:lang w:val="ro-RO"/>
        </w:rPr>
      </w:pPr>
      <w:r w:rsidRPr="007F3059">
        <w:rPr>
          <w:b/>
          <w:lang w:val="ro-RO"/>
        </w:rPr>
        <w:t xml:space="preserve">5. Condiţii </w:t>
      </w:r>
      <w:r w:rsidRPr="007F3059">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8E4E42" w:rsidRPr="007F3059" w:rsidTr="00AE64FD">
        <w:tc>
          <w:tcPr>
            <w:tcW w:w="2977" w:type="dxa"/>
          </w:tcPr>
          <w:p w:rsidR="008E4E42" w:rsidRPr="007F3059" w:rsidRDefault="008E4E42" w:rsidP="00AE64FD">
            <w:pPr>
              <w:rPr>
                <w:lang w:val="ro-RO"/>
              </w:rPr>
            </w:pPr>
            <w:r w:rsidRPr="007F3059">
              <w:rPr>
                <w:lang w:val="ro-RO"/>
              </w:rPr>
              <w:t>5.1 de desfăşurare a cursului</w:t>
            </w:r>
          </w:p>
        </w:tc>
        <w:tc>
          <w:tcPr>
            <w:tcW w:w="7229" w:type="dxa"/>
          </w:tcPr>
          <w:p w:rsidR="008E4E42" w:rsidRPr="007F3059" w:rsidRDefault="008E4E42" w:rsidP="00641BF2">
            <w:pPr>
              <w:numPr>
                <w:ilvl w:val="0"/>
                <w:numId w:val="8"/>
              </w:numPr>
              <w:tabs>
                <w:tab w:val="left" w:pos="245"/>
              </w:tabs>
              <w:ind w:left="245" w:hanging="245"/>
              <w:jc w:val="both"/>
              <w:rPr>
                <w:lang w:val="ro-RO"/>
              </w:rPr>
            </w:pPr>
            <w:r w:rsidRPr="007F3059">
              <w:rPr>
                <w:lang w:val="ro-RO"/>
              </w:rPr>
              <w:t>Telefoanele mobile vor fi închise în timpul cursurilor, nefiind tolerate convorbirile telefonice în timpul cursului, nici părăsirea de către studenți a sălii de curs în vederea preluării apelurilor telefonice personale;</w:t>
            </w:r>
          </w:p>
          <w:p w:rsidR="008E4E42" w:rsidRPr="007F3059" w:rsidRDefault="008E4E42" w:rsidP="00641BF2">
            <w:pPr>
              <w:numPr>
                <w:ilvl w:val="0"/>
                <w:numId w:val="8"/>
              </w:numPr>
              <w:tabs>
                <w:tab w:val="left" w:pos="245"/>
              </w:tabs>
              <w:ind w:left="245" w:hanging="245"/>
              <w:jc w:val="both"/>
              <w:rPr>
                <w:lang w:val="ro-RO"/>
              </w:rPr>
            </w:pPr>
            <w:r w:rsidRPr="007F3059">
              <w:rPr>
                <w:lang w:val="ro-RO"/>
              </w:rPr>
              <w:t>Nu va fi tolerată întârzierea studenților la curs întrucât aceasta se dovedește disruptivă la adresa procesului educațional;</w:t>
            </w:r>
          </w:p>
          <w:p w:rsidR="008E4E42" w:rsidRPr="007F3059" w:rsidRDefault="008E4E42" w:rsidP="00641BF2">
            <w:pPr>
              <w:numPr>
                <w:ilvl w:val="0"/>
                <w:numId w:val="8"/>
              </w:numPr>
              <w:tabs>
                <w:tab w:val="left" w:pos="245"/>
              </w:tabs>
              <w:ind w:left="245" w:hanging="245"/>
              <w:jc w:val="both"/>
              <w:rPr>
                <w:lang w:val="ro-RO"/>
              </w:rPr>
            </w:pPr>
            <w:r w:rsidRPr="007F3059">
              <w:rPr>
                <w:lang w:val="ro-RO"/>
              </w:rPr>
              <w:t>Prezența la curs este obligatorie, fiind acceptat un maximum de absențe de 30% din totalul cursurilor.</w:t>
            </w:r>
          </w:p>
        </w:tc>
      </w:tr>
      <w:tr w:rsidR="008E4E42" w:rsidRPr="00A01738" w:rsidTr="00AE64FD">
        <w:tc>
          <w:tcPr>
            <w:tcW w:w="2977" w:type="dxa"/>
          </w:tcPr>
          <w:p w:rsidR="008E4E42" w:rsidRPr="007F3059" w:rsidRDefault="008E4E42" w:rsidP="00AE64FD">
            <w:pPr>
              <w:rPr>
                <w:lang w:val="ro-RO"/>
              </w:rPr>
            </w:pPr>
            <w:r w:rsidRPr="007F3059">
              <w:rPr>
                <w:lang w:val="ro-RO"/>
              </w:rPr>
              <w:t>5.2 de desfăşurare a seminarului/ laboratorului/ proiectului</w:t>
            </w:r>
          </w:p>
        </w:tc>
        <w:tc>
          <w:tcPr>
            <w:tcW w:w="7229" w:type="dxa"/>
          </w:tcPr>
          <w:p w:rsidR="008E4E42" w:rsidRPr="007F3059" w:rsidRDefault="008E4E42" w:rsidP="00641BF2">
            <w:pPr>
              <w:numPr>
                <w:ilvl w:val="0"/>
                <w:numId w:val="7"/>
              </w:numPr>
              <w:tabs>
                <w:tab w:val="clear" w:pos="360"/>
              </w:tabs>
              <w:ind w:left="245" w:hanging="245"/>
              <w:jc w:val="both"/>
              <w:rPr>
                <w:lang w:val="ro-RO"/>
              </w:rPr>
            </w:pPr>
            <w:r w:rsidRPr="007F3059">
              <w:rPr>
                <w:lang w:val="ro-RO"/>
              </w:rPr>
              <w:t>Telefoanele mobile vor fi închise pe durata stagiilor clinice, nefiind tolerate convorbirile telefonice în timpul acestora și nici părăsirea de către studenți a saloanelor sau a sălii de demonstrații în vederea preluării apelurilor telefonice personale;</w:t>
            </w:r>
          </w:p>
          <w:p w:rsidR="008E4E42" w:rsidRPr="007F3059" w:rsidRDefault="008E4E42" w:rsidP="00DC7E41">
            <w:pPr>
              <w:numPr>
                <w:ilvl w:val="0"/>
                <w:numId w:val="3"/>
              </w:numPr>
              <w:rPr>
                <w:lang w:val="ro-RO"/>
              </w:rPr>
            </w:pPr>
            <w:r w:rsidRPr="007F3059">
              <w:rPr>
                <w:lang w:val="ro-RO"/>
              </w:rPr>
              <w:t>Nu va fi tolerată întârzierea studenților la stagii întrucât aceasta se dovedește disruptivă la adresa procesului educațional;</w:t>
            </w:r>
          </w:p>
          <w:p w:rsidR="008E4E42" w:rsidRPr="007F3059" w:rsidRDefault="008E4E42" w:rsidP="00DC7E41">
            <w:pPr>
              <w:numPr>
                <w:ilvl w:val="0"/>
                <w:numId w:val="3"/>
              </w:numPr>
              <w:rPr>
                <w:lang w:val="ro-RO"/>
              </w:rPr>
            </w:pPr>
            <w:r w:rsidRPr="007F3059">
              <w:rPr>
                <w:lang w:val="ro-RO"/>
              </w:rPr>
              <w:t>Prezența la stagiile clinice este obligatorie, fiind acceptat un maximum de absențe de 15% din totalul stagiilor;</w:t>
            </w:r>
          </w:p>
          <w:p w:rsidR="008E4E42" w:rsidRPr="00A01738" w:rsidRDefault="008E4E42" w:rsidP="00DC7E41">
            <w:pPr>
              <w:numPr>
                <w:ilvl w:val="0"/>
                <w:numId w:val="3"/>
              </w:numPr>
              <w:jc w:val="both"/>
              <w:rPr>
                <w:lang w:val="ro-RO"/>
              </w:rPr>
            </w:pPr>
            <w:r w:rsidRPr="007F3059">
              <w:rPr>
                <w:lang w:val="ro-RO"/>
              </w:rPr>
              <w:t xml:space="preserve">Este admisă recuperarea absențelor </w:t>
            </w:r>
            <w:r w:rsidRPr="00A01738">
              <w:rPr>
                <w:lang w:val="ro-RO"/>
              </w:rPr>
              <w:t xml:space="preserve">în limita a 15% din numărul total al stagiilor în regim cu plată în datele stabilite la începutul modulului </w:t>
            </w:r>
            <w:r w:rsidRPr="007F3059">
              <w:rPr>
                <w:lang w:val="ro-RO"/>
              </w:rPr>
              <w:t>(excepție cazurile medicale care vor solicita individual aprobarea Decanatului)</w:t>
            </w:r>
            <w:r w:rsidRPr="00A01738">
              <w:rPr>
                <w:lang w:val="ro-RO"/>
              </w:rPr>
              <w:t>;</w:t>
            </w:r>
          </w:p>
          <w:p w:rsidR="008E4E42" w:rsidRPr="007F3059" w:rsidRDefault="008E4E42" w:rsidP="00DE7985">
            <w:pPr>
              <w:numPr>
                <w:ilvl w:val="0"/>
                <w:numId w:val="3"/>
              </w:numPr>
              <w:rPr>
                <w:lang w:val="ro-RO"/>
              </w:rPr>
            </w:pPr>
            <w:r w:rsidRPr="007F3059">
              <w:rPr>
                <w:bCs/>
                <w:lang w:val="ro-RO"/>
              </w:rPr>
              <w:t>Examenul practic se va susţine în ultima zi de stagiu a modulului sau în sesiunea ordinară, din tematica stagiilor afișată în prealabil.</w:t>
            </w:r>
          </w:p>
        </w:tc>
      </w:tr>
    </w:tbl>
    <w:p w:rsidR="008E4E42" w:rsidRPr="007F3059" w:rsidRDefault="008E4E42" w:rsidP="00617D44">
      <w:pPr>
        <w:rPr>
          <w:b/>
          <w:lang w:val="ro-RO"/>
        </w:rPr>
      </w:pPr>
    </w:p>
    <w:p w:rsidR="008E4E42" w:rsidRPr="007F3059" w:rsidRDefault="008E4E42" w:rsidP="00617D44">
      <w:pPr>
        <w:rPr>
          <w:b/>
          <w:lang w:val="ro-RO"/>
        </w:rPr>
      </w:pPr>
      <w:r w:rsidRPr="007F3059">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9496"/>
      </w:tblGrid>
      <w:tr w:rsidR="008E4E42" w:rsidRPr="007F3059" w:rsidTr="00C83084">
        <w:trPr>
          <w:cantSplit/>
          <w:trHeight w:val="1407"/>
        </w:trPr>
        <w:tc>
          <w:tcPr>
            <w:tcW w:w="567" w:type="dxa"/>
            <w:shd w:val="clear" w:color="auto" w:fill="C00000"/>
            <w:textDirection w:val="btLr"/>
          </w:tcPr>
          <w:p w:rsidR="008E4E42" w:rsidRPr="007F3059" w:rsidRDefault="008E4E42" w:rsidP="00AE64FD">
            <w:pPr>
              <w:ind w:left="113" w:right="113"/>
              <w:jc w:val="center"/>
              <w:rPr>
                <w:rFonts w:ascii="Arial" w:hAnsi="Arial" w:cs="Arial"/>
                <w:b/>
                <w:lang w:val="ro-RO"/>
              </w:rPr>
            </w:pPr>
            <w:r w:rsidRPr="007F3059">
              <w:rPr>
                <w:rFonts w:ascii="Arial" w:hAnsi="Arial" w:cs="Arial"/>
                <w:b/>
                <w:lang w:val="ro-RO"/>
              </w:rPr>
              <w:t>Competenţe</w:t>
            </w:r>
          </w:p>
          <w:p w:rsidR="008E4E42" w:rsidRPr="007F3059" w:rsidRDefault="008E4E42" w:rsidP="00AE64FD">
            <w:pPr>
              <w:ind w:left="113" w:right="113"/>
              <w:jc w:val="center"/>
              <w:rPr>
                <w:lang w:val="ro-RO"/>
              </w:rPr>
            </w:pPr>
            <w:r w:rsidRPr="007F3059">
              <w:rPr>
                <w:rFonts w:ascii="Arial" w:hAnsi="Arial" w:cs="Arial"/>
                <w:b/>
                <w:lang w:val="ro-RO"/>
              </w:rPr>
              <w:t>Profesionale</w:t>
            </w:r>
          </w:p>
        </w:tc>
        <w:tc>
          <w:tcPr>
            <w:tcW w:w="9639" w:type="dxa"/>
          </w:tcPr>
          <w:p w:rsidR="008E4E42" w:rsidRPr="007F3059" w:rsidRDefault="008E4E42" w:rsidP="00641BF2">
            <w:pPr>
              <w:numPr>
                <w:ilvl w:val="0"/>
                <w:numId w:val="6"/>
              </w:numPr>
              <w:suppressAutoHyphens/>
              <w:ind w:left="318" w:hanging="318"/>
              <w:jc w:val="both"/>
              <w:rPr>
                <w:lang w:val="ro-RO"/>
              </w:rPr>
            </w:pPr>
            <w:r w:rsidRPr="007F3059">
              <w:rPr>
                <w:lang w:val="ro-RO"/>
              </w:rPr>
              <w:t>Însușirea terminologiei în domeniul bolilor metabolice și al reumatologiei;</w:t>
            </w:r>
          </w:p>
          <w:p w:rsidR="008E4E42" w:rsidRPr="007F3059" w:rsidRDefault="008E4E42" w:rsidP="00641BF2">
            <w:pPr>
              <w:numPr>
                <w:ilvl w:val="0"/>
                <w:numId w:val="6"/>
              </w:numPr>
              <w:suppressAutoHyphens/>
              <w:ind w:left="318" w:hanging="318"/>
              <w:jc w:val="both"/>
              <w:rPr>
                <w:lang w:val="ro-RO"/>
              </w:rPr>
            </w:pPr>
            <w:r w:rsidRPr="007F3059">
              <w:rPr>
                <w:lang w:val="ro-RO"/>
              </w:rPr>
              <w:t>Capacitatea de a explica apariţia semnelor şi simptomelor clinice precum și modificările constantelor de laborator în afecţiunile menționate;</w:t>
            </w:r>
          </w:p>
          <w:p w:rsidR="008E4E42" w:rsidRPr="007F3059" w:rsidRDefault="008E4E42" w:rsidP="00641BF2">
            <w:pPr>
              <w:numPr>
                <w:ilvl w:val="0"/>
                <w:numId w:val="6"/>
              </w:numPr>
              <w:suppressAutoHyphens/>
              <w:ind w:left="318" w:hanging="318"/>
              <w:jc w:val="both"/>
              <w:rPr>
                <w:lang w:val="ro-RO"/>
              </w:rPr>
            </w:pPr>
            <w:r w:rsidRPr="00A01738">
              <w:rPr>
                <w:color w:val="000000"/>
                <w:lang w:val="ro-RO"/>
              </w:rPr>
              <w:t>Identificarea starii de boală și stabilirea diagnosticului principalelor afecțiuni</w:t>
            </w:r>
            <w:r w:rsidRPr="00A01738">
              <w:rPr>
                <w:b/>
                <w:color w:val="000000"/>
                <w:lang w:val="ro-RO"/>
              </w:rPr>
              <w:t xml:space="preserve"> </w:t>
            </w:r>
            <w:r w:rsidRPr="007F3059">
              <w:rPr>
                <w:lang w:val="ro-RO"/>
              </w:rPr>
              <w:t>(formularea unor ipoteze diagnostice pe baza investigaţiilor paraclinice)</w:t>
            </w:r>
            <w:r w:rsidRPr="00A01738">
              <w:rPr>
                <w:color w:val="000000"/>
                <w:lang w:val="ro-RO"/>
              </w:rPr>
              <w:t>;</w:t>
            </w:r>
          </w:p>
          <w:p w:rsidR="008E4E42" w:rsidRPr="007F3059" w:rsidRDefault="008E4E42" w:rsidP="00641BF2">
            <w:pPr>
              <w:numPr>
                <w:ilvl w:val="0"/>
                <w:numId w:val="6"/>
              </w:numPr>
              <w:suppressAutoHyphens/>
              <w:ind w:left="318" w:hanging="318"/>
              <w:jc w:val="both"/>
              <w:rPr>
                <w:lang w:val="ro-RO"/>
              </w:rPr>
            </w:pPr>
            <w:r w:rsidRPr="007F3059">
              <w:rPr>
                <w:color w:val="000000"/>
                <w:lang w:val="fr-FR"/>
              </w:rPr>
              <w:t>Conceperea unui plan terapeutic într-o afecțiune dată.</w:t>
            </w:r>
          </w:p>
        </w:tc>
      </w:tr>
      <w:tr w:rsidR="008E4E42" w:rsidRPr="00A01738" w:rsidTr="001E7966">
        <w:trPr>
          <w:cantSplit/>
          <w:trHeight w:val="1641"/>
        </w:trPr>
        <w:tc>
          <w:tcPr>
            <w:tcW w:w="567" w:type="dxa"/>
            <w:shd w:val="clear" w:color="auto" w:fill="C00000"/>
            <w:textDirection w:val="btLr"/>
          </w:tcPr>
          <w:p w:rsidR="008E4E42" w:rsidRPr="007F3059" w:rsidRDefault="008E4E42" w:rsidP="00AE64FD">
            <w:pPr>
              <w:ind w:left="113" w:right="113"/>
              <w:rPr>
                <w:rFonts w:ascii="Arial" w:hAnsi="Arial" w:cs="Arial"/>
                <w:b/>
                <w:lang w:val="ro-RO"/>
              </w:rPr>
            </w:pPr>
            <w:r w:rsidRPr="007F3059">
              <w:rPr>
                <w:rFonts w:ascii="Arial" w:hAnsi="Arial" w:cs="Arial"/>
                <w:b/>
                <w:lang w:val="ro-RO"/>
              </w:rPr>
              <w:t>Competenţe transversale</w:t>
            </w:r>
          </w:p>
        </w:tc>
        <w:tc>
          <w:tcPr>
            <w:tcW w:w="9639" w:type="dxa"/>
          </w:tcPr>
          <w:p w:rsidR="008E4E42" w:rsidRPr="007F3059" w:rsidRDefault="008E4E42" w:rsidP="00641BF2">
            <w:pPr>
              <w:numPr>
                <w:ilvl w:val="0"/>
                <w:numId w:val="9"/>
              </w:numPr>
              <w:jc w:val="both"/>
              <w:rPr>
                <w:lang w:val="ro-RO"/>
              </w:rPr>
            </w:pPr>
            <w:r w:rsidRPr="00A01738">
              <w:rPr>
                <w:lang w:val="ro-RO"/>
              </w:rPr>
              <w:t>Preocuparea pentru perfecţionarea profesională prin antrenarea abilităţilor de gândire critică</w:t>
            </w:r>
            <w:r w:rsidRPr="007F3059">
              <w:rPr>
                <w:color w:val="000000"/>
                <w:lang w:val="ro-RO"/>
              </w:rPr>
              <w:t xml:space="preserve"> demonstrată prin participare activă la curs și laborator/seminar/proiect</w:t>
            </w:r>
            <w:r w:rsidRPr="00A01738">
              <w:rPr>
                <w:color w:val="000000"/>
                <w:lang w:val="ro-RO"/>
              </w:rPr>
              <w:t>;</w:t>
            </w:r>
          </w:p>
          <w:p w:rsidR="008E4E42" w:rsidRPr="007F3059" w:rsidRDefault="008E4E42" w:rsidP="00641BF2">
            <w:pPr>
              <w:numPr>
                <w:ilvl w:val="0"/>
                <w:numId w:val="9"/>
              </w:numPr>
              <w:jc w:val="both"/>
              <w:rPr>
                <w:lang w:val="ro-RO"/>
              </w:rPr>
            </w:pPr>
            <w:r w:rsidRPr="007F3059">
              <w:rPr>
                <w:color w:val="000000"/>
                <w:lang w:val="ro-RO"/>
              </w:rPr>
              <w:t>Implicarea în activități de cercetare științifică prin participare la elaborarea de referate, studii, articole de specialitate</w:t>
            </w:r>
            <w:r w:rsidRPr="00A01738">
              <w:rPr>
                <w:color w:val="000000"/>
                <w:lang w:val="it-IT"/>
              </w:rPr>
              <w:t>;</w:t>
            </w:r>
          </w:p>
          <w:p w:rsidR="008E4E42" w:rsidRPr="007F3059" w:rsidRDefault="008E4E42" w:rsidP="00641BF2">
            <w:pPr>
              <w:numPr>
                <w:ilvl w:val="0"/>
                <w:numId w:val="9"/>
              </w:numPr>
              <w:jc w:val="both"/>
              <w:rPr>
                <w:lang w:val="ro-RO"/>
              </w:rPr>
            </w:pPr>
            <w:r w:rsidRPr="007F3059">
              <w:rPr>
                <w:lang w:val="ro-RO"/>
              </w:rPr>
              <w:t xml:space="preserve">Utilizarea eficientă a surselor informaţionale şi a resurselor de comunicare şi formare profesională asistată (portaluri Internet, aplicaţii software de specialitate, baze de date, cursuri on-line etc.) atât in limba română cât și într-o limbă </w:t>
            </w:r>
            <w:r w:rsidRPr="007F3059">
              <w:rPr>
                <w:noProof/>
                <w:lang w:val="ro-RO"/>
              </w:rPr>
              <w:t>de circulaţie internațională</w:t>
            </w:r>
            <w:r w:rsidRPr="00A01738">
              <w:rPr>
                <w:color w:val="000000"/>
                <w:lang w:val="ro-RO"/>
              </w:rPr>
              <w:t>.</w:t>
            </w:r>
          </w:p>
        </w:tc>
      </w:tr>
    </w:tbl>
    <w:p w:rsidR="008E4E42" w:rsidRPr="007F3059" w:rsidRDefault="008E4E42" w:rsidP="00617D44">
      <w:pPr>
        <w:rPr>
          <w:b/>
          <w:lang w:val="ro-RO"/>
        </w:rPr>
      </w:pPr>
    </w:p>
    <w:p w:rsidR="008E4E42" w:rsidRPr="007F3059" w:rsidRDefault="008E4E42" w:rsidP="00617D44">
      <w:pPr>
        <w:rPr>
          <w:lang w:val="ro-RO"/>
        </w:rPr>
      </w:pPr>
      <w:r w:rsidRPr="007F3059">
        <w:rPr>
          <w:b/>
          <w:lang w:val="ro-RO"/>
        </w:rPr>
        <w:t xml:space="preserve">7. Obiectivele disciplinei </w:t>
      </w:r>
      <w:r w:rsidRPr="007F3059">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8E4E42" w:rsidRPr="00A01738" w:rsidTr="00AE64FD">
        <w:tc>
          <w:tcPr>
            <w:tcW w:w="3227" w:type="dxa"/>
          </w:tcPr>
          <w:p w:rsidR="008E4E42" w:rsidRPr="007F3059" w:rsidRDefault="008E4E42" w:rsidP="00AE64FD">
            <w:pPr>
              <w:rPr>
                <w:lang w:val="ro-RO"/>
              </w:rPr>
            </w:pPr>
            <w:r w:rsidRPr="007F3059">
              <w:rPr>
                <w:lang w:val="ro-RO"/>
              </w:rPr>
              <w:t>7.1 Obiectivul general al disciplinei</w:t>
            </w:r>
          </w:p>
        </w:tc>
        <w:tc>
          <w:tcPr>
            <w:tcW w:w="6946" w:type="dxa"/>
          </w:tcPr>
          <w:p w:rsidR="008E4E42" w:rsidRPr="007F3059" w:rsidRDefault="008E4E42" w:rsidP="00641BF2">
            <w:pPr>
              <w:pStyle w:val="ListParagraph"/>
              <w:numPr>
                <w:ilvl w:val="0"/>
                <w:numId w:val="11"/>
              </w:numPr>
              <w:rPr>
                <w:lang w:val="ro-RO"/>
              </w:rPr>
            </w:pPr>
            <w:r w:rsidRPr="007F3059">
              <w:rPr>
                <w:lang w:val="ro-RO"/>
              </w:rPr>
              <w:t>Însușirea noțiunilor fundamentale referitoare la bolile metabolice și reumatologice.</w:t>
            </w:r>
          </w:p>
        </w:tc>
      </w:tr>
      <w:tr w:rsidR="008E4E42" w:rsidRPr="007F3059" w:rsidTr="00AE64FD">
        <w:tc>
          <w:tcPr>
            <w:tcW w:w="3227" w:type="dxa"/>
          </w:tcPr>
          <w:p w:rsidR="008E4E42" w:rsidRPr="007F3059" w:rsidRDefault="008E4E42" w:rsidP="00AE64FD">
            <w:pPr>
              <w:rPr>
                <w:lang w:val="ro-RO"/>
              </w:rPr>
            </w:pPr>
            <w:r w:rsidRPr="007F3059">
              <w:rPr>
                <w:lang w:val="ro-RO"/>
              </w:rPr>
              <w:t>7.2 Obiectivele specifice</w:t>
            </w:r>
          </w:p>
        </w:tc>
        <w:tc>
          <w:tcPr>
            <w:tcW w:w="6946" w:type="dxa"/>
          </w:tcPr>
          <w:p w:rsidR="008E4E42" w:rsidRPr="00A01738" w:rsidRDefault="008E4E42" w:rsidP="00641BF2">
            <w:pPr>
              <w:numPr>
                <w:ilvl w:val="0"/>
                <w:numId w:val="10"/>
              </w:numPr>
              <w:tabs>
                <w:tab w:val="clear" w:pos="720"/>
                <w:tab w:val="num" w:pos="311"/>
              </w:tabs>
              <w:autoSpaceDE w:val="0"/>
              <w:autoSpaceDN w:val="0"/>
              <w:adjustRightInd w:val="0"/>
              <w:ind w:left="311"/>
              <w:jc w:val="both"/>
              <w:rPr>
                <w:lang w:val="ro-RO"/>
              </w:rPr>
            </w:pPr>
            <w:r w:rsidRPr="00A01738">
              <w:rPr>
                <w:lang w:val="ro-RO"/>
              </w:rPr>
              <w:t>Însuşirea principiilor alimentaţiei corecte în cazul subiecţilor sănătoşi şi a pacienţilor cu diferite afecţiuni</w:t>
            </w:r>
          </w:p>
          <w:p w:rsidR="008E4E42" w:rsidRPr="00A01738" w:rsidRDefault="008E4E42" w:rsidP="00641BF2">
            <w:pPr>
              <w:numPr>
                <w:ilvl w:val="0"/>
                <w:numId w:val="10"/>
              </w:numPr>
              <w:tabs>
                <w:tab w:val="clear" w:pos="720"/>
                <w:tab w:val="num" w:pos="311"/>
              </w:tabs>
              <w:autoSpaceDE w:val="0"/>
              <w:autoSpaceDN w:val="0"/>
              <w:adjustRightInd w:val="0"/>
              <w:ind w:left="311"/>
              <w:jc w:val="both"/>
              <w:rPr>
                <w:lang w:val="ro-RO"/>
              </w:rPr>
            </w:pPr>
            <w:r w:rsidRPr="00A01738">
              <w:rPr>
                <w:lang w:val="ro-RO"/>
              </w:rPr>
              <w:t>Deprinderea noţiunilor fundamentale referitoare la diagnosticul şi tratamentul diabetului zaharat şi complicaţiilor sale.</w:t>
            </w:r>
          </w:p>
          <w:p w:rsidR="008E4E42" w:rsidRPr="00A01738" w:rsidRDefault="008E4E42" w:rsidP="00641BF2">
            <w:pPr>
              <w:numPr>
                <w:ilvl w:val="0"/>
                <w:numId w:val="10"/>
              </w:numPr>
              <w:tabs>
                <w:tab w:val="clear" w:pos="720"/>
                <w:tab w:val="num" w:pos="311"/>
              </w:tabs>
              <w:autoSpaceDE w:val="0"/>
              <w:autoSpaceDN w:val="0"/>
              <w:adjustRightInd w:val="0"/>
              <w:ind w:left="311"/>
              <w:jc w:val="both"/>
              <w:rPr>
                <w:lang w:val="ro-RO"/>
              </w:rPr>
            </w:pPr>
            <w:r w:rsidRPr="00A01738">
              <w:rPr>
                <w:color w:val="000000"/>
                <w:lang w:val="ro-RO"/>
              </w:rPr>
              <w:t>Familiarizarea cu principalele probleme ridicate de pacientul cu diverse afecţiuni metabolice (dislipidemii, obezitate, hiperuricemie).</w:t>
            </w:r>
          </w:p>
          <w:p w:rsidR="008E4E42" w:rsidRPr="007F3059" w:rsidRDefault="008E4E42" w:rsidP="00641BF2">
            <w:pPr>
              <w:numPr>
                <w:ilvl w:val="0"/>
                <w:numId w:val="10"/>
              </w:numPr>
              <w:tabs>
                <w:tab w:val="clear" w:pos="720"/>
                <w:tab w:val="num" w:pos="311"/>
              </w:tabs>
              <w:autoSpaceDE w:val="0"/>
              <w:autoSpaceDN w:val="0"/>
              <w:adjustRightInd w:val="0"/>
              <w:ind w:left="311"/>
              <w:jc w:val="both"/>
            </w:pPr>
            <w:r w:rsidRPr="007F3059">
              <w:t>Studiul afecţiunilor reumatologice şi al colagenozelor.</w:t>
            </w:r>
          </w:p>
          <w:p w:rsidR="008E4E42" w:rsidRPr="007F3059" w:rsidRDefault="008E4E42" w:rsidP="00641BF2">
            <w:pPr>
              <w:numPr>
                <w:ilvl w:val="0"/>
                <w:numId w:val="10"/>
              </w:numPr>
              <w:tabs>
                <w:tab w:val="clear" w:pos="720"/>
                <w:tab w:val="num" w:pos="311"/>
              </w:tabs>
              <w:autoSpaceDE w:val="0"/>
              <w:autoSpaceDN w:val="0"/>
              <w:adjustRightInd w:val="0"/>
              <w:ind w:left="311"/>
              <w:jc w:val="both"/>
            </w:pPr>
            <w:r w:rsidRPr="007F3059">
              <w:t>Însuşirea noţiunilor fundamentale referitoare la protocoalele de diagnostic şi tratament pentru pacienţii cu diabet, boli de nutriţie şi reumatologice.</w:t>
            </w:r>
          </w:p>
        </w:tc>
      </w:tr>
    </w:tbl>
    <w:p w:rsidR="008E4E42" w:rsidRPr="007F3059" w:rsidRDefault="008E4E42" w:rsidP="00617D44">
      <w:pPr>
        <w:rPr>
          <w:lang w:val="ro-RO"/>
        </w:rPr>
      </w:pPr>
    </w:p>
    <w:p w:rsidR="008E4E42" w:rsidRPr="007F3059" w:rsidRDefault="008E4E42" w:rsidP="00617D44">
      <w:pPr>
        <w:rPr>
          <w:b/>
          <w:lang w:val="ro-RO"/>
        </w:rPr>
      </w:pPr>
      <w:r w:rsidRPr="007F3059">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gridCol w:w="1144"/>
        <w:gridCol w:w="2846"/>
        <w:gridCol w:w="772"/>
        <w:gridCol w:w="2466"/>
      </w:tblGrid>
      <w:tr w:rsidR="008E4E42" w:rsidRPr="007F3059" w:rsidTr="007A7DD4">
        <w:tc>
          <w:tcPr>
            <w:tcW w:w="4122" w:type="dxa"/>
            <w:gridSpan w:val="2"/>
          </w:tcPr>
          <w:p w:rsidR="008E4E42" w:rsidRPr="007F3059" w:rsidRDefault="008E4E42" w:rsidP="00AE64FD">
            <w:pPr>
              <w:rPr>
                <w:lang w:val="ro-RO"/>
              </w:rPr>
            </w:pPr>
            <w:r w:rsidRPr="007F3059">
              <w:rPr>
                <w:lang w:val="ro-RO"/>
              </w:rPr>
              <w:t>8.1 Curs</w:t>
            </w:r>
          </w:p>
        </w:tc>
        <w:tc>
          <w:tcPr>
            <w:tcW w:w="2846" w:type="dxa"/>
          </w:tcPr>
          <w:p w:rsidR="008E4E42" w:rsidRPr="007F3059" w:rsidRDefault="008E4E42" w:rsidP="00AE64FD">
            <w:pPr>
              <w:jc w:val="center"/>
              <w:rPr>
                <w:lang w:val="ro-RO"/>
              </w:rPr>
            </w:pPr>
            <w:r w:rsidRPr="007F3059">
              <w:rPr>
                <w:lang w:val="ro-RO"/>
              </w:rPr>
              <w:t>Metode de predare</w:t>
            </w:r>
          </w:p>
        </w:tc>
        <w:tc>
          <w:tcPr>
            <w:tcW w:w="772" w:type="dxa"/>
          </w:tcPr>
          <w:p w:rsidR="008E4E42" w:rsidRPr="007F3059" w:rsidRDefault="008E4E42" w:rsidP="00AE64FD">
            <w:pPr>
              <w:rPr>
                <w:lang w:val="ro-RO"/>
              </w:rPr>
            </w:pPr>
            <w:r w:rsidRPr="007F3059">
              <w:rPr>
                <w:lang w:val="ro-RO"/>
              </w:rPr>
              <w:t>Număr de ore</w:t>
            </w:r>
          </w:p>
        </w:tc>
        <w:tc>
          <w:tcPr>
            <w:tcW w:w="2466" w:type="dxa"/>
          </w:tcPr>
          <w:p w:rsidR="008E4E42" w:rsidRPr="007F3059" w:rsidRDefault="008E4E42" w:rsidP="00AE64FD">
            <w:pPr>
              <w:jc w:val="center"/>
              <w:rPr>
                <w:lang w:val="ro-RO"/>
              </w:rPr>
            </w:pPr>
            <w:r w:rsidRPr="007F3059">
              <w:rPr>
                <w:lang w:val="ro-RO"/>
              </w:rPr>
              <w:t>Observaţii</w:t>
            </w:r>
          </w:p>
        </w:tc>
      </w:tr>
      <w:tr w:rsidR="008E4E42" w:rsidRPr="00A01738" w:rsidTr="007A7DD4">
        <w:tc>
          <w:tcPr>
            <w:tcW w:w="4122" w:type="dxa"/>
            <w:gridSpan w:val="2"/>
          </w:tcPr>
          <w:p w:rsidR="008E4E42" w:rsidRPr="007F3059" w:rsidRDefault="008E4E42" w:rsidP="00641BF2">
            <w:pPr>
              <w:pStyle w:val="ListParagraph"/>
              <w:numPr>
                <w:ilvl w:val="0"/>
                <w:numId w:val="12"/>
              </w:numPr>
              <w:rPr>
                <w:lang w:val="it-IT"/>
              </w:rPr>
            </w:pPr>
            <w:r w:rsidRPr="00A01738">
              <w:rPr>
                <w:lang w:val="it-IT"/>
              </w:rPr>
              <w:t>Diabet zaharat: definiţie, importanţă, etiopatogenie, tablou clinic, diagnostic</w:t>
            </w:r>
          </w:p>
        </w:tc>
        <w:tc>
          <w:tcPr>
            <w:tcW w:w="2846" w:type="dxa"/>
            <w:vMerge w:val="restart"/>
          </w:tcPr>
          <w:p w:rsidR="008E4E42" w:rsidRPr="007F3059" w:rsidRDefault="008E4E42" w:rsidP="00641BF2">
            <w:pPr>
              <w:numPr>
                <w:ilvl w:val="0"/>
                <w:numId w:val="7"/>
              </w:numPr>
              <w:rPr>
                <w:lang w:val="ro-RO"/>
              </w:rPr>
            </w:pPr>
            <w:r w:rsidRPr="007F3059">
              <w:rPr>
                <w:lang w:val="ro-RO"/>
              </w:rPr>
              <w:t>Prelegere orală susţinută cu ajutorul prezentărilor Powerpoint structurate, interactive, însoţite de o iconografie bogată şi sugestivă, disponibile pe platforma de e-learning Moodle a universității.</w:t>
            </w:r>
          </w:p>
          <w:p w:rsidR="008E4E42" w:rsidRPr="007F3059" w:rsidRDefault="008E4E42" w:rsidP="00641BF2">
            <w:pPr>
              <w:numPr>
                <w:ilvl w:val="0"/>
                <w:numId w:val="7"/>
              </w:numPr>
              <w:rPr>
                <w:lang w:val="ro-RO"/>
              </w:rPr>
            </w:pPr>
            <w:r w:rsidRPr="007F3059">
              <w:rPr>
                <w:lang w:val="ro-RO"/>
              </w:rPr>
              <w:t>Materialul predat este revizuit și completat cu informația de ultimă oră relevantă pentru specializarea.</w:t>
            </w:r>
          </w:p>
          <w:p w:rsidR="008E4E42" w:rsidRPr="007A7DD4" w:rsidRDefault="008E4E42" w:rsidP="00641BF2">
            <w:pPr>
              <w:pStyle w:val="ListParagraph"/>
              <w:numPr>
                <w:ilvl w:val="0"/>
                <w:numId w:val="7"/>
              </w:numPr>
              <w:rPr>
                <w:lang w:val="ro-RO"/>
              </w:rPr>
            </w:pPr>
            <w:r w:rsidRPr="007A7DD4">
              <w:rPr>
                <w:lang w:val="ro-RO"/>
              </w:rPr>
              <w:t>Fiecare curs prezintă la început obiectivele educaționale și se încheie cu sumarizarea noțiunilor prezentate.</w:t>
            </w:r>
          </w:p>
        </w:tc>
        <w:tc>
          <w:tcPr>
            <w:tcW w:w="772" w:type="dxa"/>
          </w:tcPr>
          <w:p w:rsidR="008E4E42" w:rsidRPr="007F3059" w:rsidRDefault="008E4E42" w:rsidP="00EC0F79">
            <w:pPr>
              <w:jc w:val="center"/>
              <w:rPr>
                <w:lang w:val="ro-RO"/>
              </w:rPr>
            </w:pPr>
            <w:r w:rsidRPr="007F3059">
              <w:rPr>
                <w:lang w:val="ro-RO"/>
              </w:rPr>
              <w:t>2</w:t>
            </w:r>
          </w:p>
        </w:tc>
        <w:tc>
          <w:tcPr>
            <w:tcW w:w="2466" w:type="dxa"/>
            <w:vMerge w:val="restart"/>
          </w:tcPr>
          <w:p w:rsidR="008E4E42" w:rsidRPr="007F3059" w:rsidRDefault="008E4E42" w:rsidP="00641BF2">
            <w:pPr>
              <w:numPr>
                <w:ilvl w:val="0"/>
                <w:numId w:val="4"/>
              </w:numPr>
              <w:ind w:left="317" w:hanging="283"/>
              <w:rPr>
                <w:lang w:val="ro-RO"/>
              </w:rPr>
            </w:pPr>
            <w:r>
              <w:rPr>
                <w:lang w:val="ro-RO"/>
              </w:rPr>
              <w:t>Bibliografia facultativă e ste disponibilă spre consultare la Sediul disciplinei, precum și la sala de lectură a UMFVBT.</w:t>
            </w: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Diabet zaharat: tratament</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Diabet zaharat: complicaţii acute</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Diabet zaharat: complicaţii cronice</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 xml:space="preserve">Principiile alimentaţiei sănătoase </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Principiile alcătuirii regimului alimentar</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Obezitatea</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Dislipidemiile</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Hiperuricemiile</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Poliartrita reumatoidă</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Spondilita anchilozantă. Artrita psoriazică</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Sclerodermia</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pPr>
            <w:r w:rsidRPr="007F3059">
              <w:t>Lupusul eritematos sistemic</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7A7DD4">
        <w:tc>
          <w:tcPr>
            <w:tcW w:w="4122" w:type="dxa"/>
            <w:gridSpan w:val="2"/>
          </w:tcPr>
          <w:p w:rsidR="008E4E42" w:rsidRPr="007F3059" w:rsidRDefault="008E4E42" w:rsidP="00641BF2">
            <w:pPr>
              <w:pStyle w:val="ListParagraph"/>
              <w:numPr>
                <w:ilvl w:val="0"/>
                <w:numId w:val="12"/>
              </w:numPr>
              <w:jc w:val="both"/>
              <w:rPr>
                <w:lang w:val="it-IT"/>
              </w:rPr>
            </w:pPr>
            <w:r w:rsidRPr="007F3059">
              <w:t>Polimiozita/Dermatomiozita</w:t>
            </w:r>
          </w:p>
        </w:tc>
        <w:tc>
          <w:tcPr>
            <w:tcW w:w="2846" w:type="dxa"/>
            <w:vMerge/>
          </w:tcPr>
          <w:p w:rsidR="008E4E42" w:rsidRPr="007F3059" w:rsidRDefault="008E4E42" w:rsidP="00EC0F79">
            <w:pPr>
              <w:rPr>
                <w:lang w:val="ro-RO"/>
              </w:rPr>
            </w:pPr>
          </w:p>
        </w:tc>
        <w:tc>
          <w:tcPr>
            <w:tcW w:w="772" w:type="dxa"/>
          </w:tcPr>
          <w:p w:rsidR="008E4E42" w:rsidRPr="007F3059" w:rsidRDefault="008E4E42" w:rsidP="00EC0F79">
            <w:pPr>
              <w:jc w:val="center"/>
              <w:rPr>
                <w:lang w:val="ro-RO"/>
              </w:rPr>
            </w:pPr>
            <w:r w:rsidRPr="007F3059">
              <w:rPr>
                <w:lang w:val="ro-RO"/>
              </w:rPr>
              <w:t>2</w:t>
            </w:r>
          </w:p>
        </w:tc>
        <w:tc>
          <w:tcPr>
            <w:tcW w:w="2466" w:type="dxa"/>
            <w:vMerge/>
          </w:tcPr>
          <w:p w:rsidR="008E4E42" w:rsidRPr="007F3059" w:rsidRDefault="008E4E42" w:rsidP="00EC0F79">
            <w:pPr>
              <w:rPr>
                <w:lang w:val="ro-RO"/>
              </w:rPr>
            </w:pPr>
          </w:p>
        </w:tc>
      </w:tr>
      <w:tr w:rsidR="008E4E42" w:rsidRPr="007F3059" w:rsidTr="00AE64FD">
        <w:tc>
          <w:tcPr>
            <w:tcW w:w="10206" w:type="dxa"/>
            <w:gridSpan w:val="5"/>
          </w:tcPr>
          <w:p w:rsidR="008E4E42" w:rsidRPr="007F3059" w:rsidRDefault="008E4E42" w:rsidP="00EC0F79">
            <w:pPr>
              <w:jc w:val="both"/>
              <w:rPr>
                <w:b/>
                <w:color w:val="181818"/>
                <w:lang w:val="ro-RO"/>
              </w:rPr>
            </w:pPr>
            <w:r w:rsidRPr="007F3059">
              <w:rPr>
                <w:b/>
                <w:color w:val="181818"/>
                <w:lang w:val="ro-RO"/>
              </w:rPr>
              <w:t>Bibliografie obligatorie:</w:t>
            </w:r>
          </w:p>
          <w:p w:rsidR="008E4E42" w:rsidRPr="00A01738" w:rsidRDefault="008E4E42" w:rsidP="00450D99">
            <w:pPr>
              <w:jc w:val="both"/>
              <w:rPr>
                <w:color w:val="000000"/>
                <w:lang w:val="ro-RO"/>
              </w:rPr>
            </w:pPr>
            <w:r w:rsidRPr="00A01738">
              <w:rPr>
                <w:lang w:val="ro-RO"/>
              </w:rPr>
              <w:t>1. Timar R</w:t>
            </w:r>
            <w:r>
              <w:rPr>
                <w:lang w:val="ro-RO"/>
              </w:rPr>
              <w:t xml:space="preserve"> (ed.)</w:t>
            </w:r>
            <w:r w:rsidRPr="00A01738">
              <w:rPr>
                <w:lang w:val="ro-RO"/>
              </w:rPr>
              <w:t>. Diabet</w:t>
            </w:r>
            <w:r>
              <w:rPr>
                <w:lang w:val="ro-RO"/>
              </w:rPr>
              <w:t xml:space="preserve">ul zaharat </w:t>
            </w:r>
            <w:r w:rsidRPr="00A01738">
              <w:rPr>
                <w:lang w:val="ro-RO"/>
              </w:rPr>
              <w:t>şi boli</w:t>
            </w:r>
            <w:r>
              <w:rPr>
                <w:lang w:val="ro-RO"/>
              </w:rPr>
              <w:t>le</w:t>
            </w:r>
            <w:r w:rsidRPr="00A01738">
              <w:rPr>
                <w:lang w:val="ro-RO"/>
              </w:rPr>
              <w:t xml:space="preserve"> metabolice. </w:t>
            </w:r>
            <w:r>
              <w:rPr>
                <w:lang w:val="ro-RO"/>
              </w:rPr>
              <w:t>P</w:t>
            </w:r>
            <w:r w:rsidRPr="00A01738">
              <w:rPr>
                <w:lang w:val="ro-RO"/>
              </w:rPr>
              <w:t xml:space="preserve">entru studenţii Facultăţii de Medicină. </w:t>
            </w:r>
            <w:r w:rsidRPr="00A01738">
              <w:rPr>
                <w:bCs/>
                <w:lang w:val="ro-RO"/>
              </w:rPr>
              <w:t>Universitatea de Medicină şi Farmacie „Victor Babeş”, Timişoara, 201</w:t>
            </w:r>
            <w:r>
              <w:rPr>
                <w:bCs/>
                <w:lang w:val="ro-RO"/>
              </w:rPr>
              <w:t>8</w:t>
            </w:r>
            <w:r w:rsidRPr="00A01738">
              <w:rPr>
                <w:lang w:val="ro-RO"/>
              </w:rPr>
              <w:t>.</w:t>
            </w:r>
          </w:p>
          <w:p w:rsidR="008E4E42" w:rsidRPr="00A01738" w:rsidRDefault="008E4E42" w:rsidP="00EC0F79">
            <w:pPr>
              <w:jc w:val="both"/>
              <w:rPr>
                <w:color w:val="000000"/>
                <w:lang w:val="ro-RO"/>
              </w:rPr>
            </w:pPr>
            <w:r>
              <w:rPr>
                <w:lang w:val="ro-RO"/>
              </w:rPr>
              <w:t>2</w:t>
            </w:r>
            <w:r w:rsidRPr="00A01738">
              <w:rPr>
                <w:lang w:val="ro-RO"/>
              </w:rPr>
              <w:t xml:space="preserve">. Timar R, Vlad A, Sima A. Diabet, nutriţie şi boli metabolice. Curs pentru studenţii Facultăţii de Medicină. </w:t>
            </w:r>
            <w:r w:rsidRPr="00A01738">
              <w:rPr>
                <w:bCs/>
                <w:lang w:val="ro-RO"/>
              </w:rPr>
              <w:t>Universitatea de Medicină şi Farmacie „Victor Babeş”, Timişoara, 2013</w:t>
            </w:r>
            <w:r w:rsidRPr="00A01738">
              <w:rPr>
                <w:lang w:val="ro-RO"/>
              </w:rPr>
              <w:t>.</w:t>
            </w:r>
          </w:p>
          <w:p w:rsidR="008E4E42" w:rsidRPr="00A01738" w:rsidRDefault="008E4E42" w:rsidP="00EC0F79">
            <w:pPr>
              <w:jc w:val="both"/>
              <w:rPr>
                <w:color w:val="000000"/>
                <w:lang w:val="ro-RO"/>
              </w:rPr>
            </w:pPr>
            <w:r>
              <w:rPr>
                <w:color w:val="000000"/>
                <w:lang w:val="ro-RO"/>
              </w:rPr>
              <w:t>3</w:t>
            </w:r>
            <w:r w:rsidRPr="00A01738">
              <w:rPr>
                <w:color w:val="000000"/>
                <w:lang w:val="ro-RO"/>
              </w:rPr>
              <w:t>. Şerban V, Timar R. Vademecum de medicină internă (ediţia a doua). Lito U.M.F. “Victor Babeş” Timişoara, 2010.</w:t>
            </w:r>
          </w:p>
          <w:p w:rsidR="008E4E42" w:rsidRDefault="008E4E42" w:rsidP="00EC0F79">
            <w:pPr>
              <w:jc w:val="both"/>
              <w:rPr>
                <w:bCs/>
                <w:lang w:val="ro-RO"/>
              </w:rPr>
            </w:pPr>
            <w:r>
              <w:rPr>
                <w:color w:val="000000"/>
                <w:lang w:val="ro-RO"/>
              </w:rPr>
              <w:t>4</w:t>
            </w:r>
            <w:r w:rsidRPr="00A01738">
              <w:rPr>
                <w:color w:val="000000"/>
                <w:lang w:val="ro-RO"/>
              </w:rPr>
              <w:t>. Stoica V, Scripcariu V. Compendiu de specialităţi medico-chirurgicale, vol. 1 şi 2. Editura Medicală, Bucureşti, 2016</w:t>
            </w:r>
            <w:r w:rsidRPr="00A01738">
              <w:rPr>
                <w:bCs/>
                <w:lang w:val="ro-RO"/>
              </w:rPr>
              <w:t>.</w:t>
            </w:r>
          </w:p>
          <w:p w:rsidR="008E4E42" w:rsidRPr="007F3059" w:rsidRDefault="008E4E42" w:rsidP="00EC0F79">
            <w:pPr>
              <w:jc w:val="both"/>
              <w:rPr>
                <w:b/>
                <w:color w:val="181818"/>
                <w:lang w:val="ro-RO"/>
              </w:rPr>
            </w:pPr>
            <w:r w:rsidRPr="007F3059">
              <w:rPr>
                <w:b/>
                <w:color w:val="181818"/>
                <w:lang w:val="ro-RO"/>
              </w:rPr>
              <w:t>Bibliografie facultativă:</w:t>
            </w:r>
          </w:p>
          <w:p w:rsidR="008E4E42" w:rsidRPr="007F3059" w:rsidRDefault="008E4E42" w:rsidP="00EC0F79">
            <w:pPr>
              <w:pStyle w:val="BodyText"/>
              <w:widowControl w:val="0"/>
              <w:autoSpaceDE w:val="0"/>
              <w:autoSpaceDN w:val="0"/>
              <w:adjustRightInd w:val="0"/>
              <w:ind w:right="0"/>
              <w:jc w:val="both"/>
              <w:rPr>
                <w:sz w:val="20"/>
                <w:lang w:val="ro-RO"/>
              </w:rPr>
            </w:pPr>
            <w:r w:rsidRPr="007F3059">
              <w:rPr>
                <w:sz w:val="20"/>
                <w:lang w:val="ro-RO"/>
              </w:rPr>
              <w:t>1. Timar R. Noțiuni de diabet, nutriție și boli metabolice. Editura Eurobit, Timișoara, 2014.</w:t>
            </w:r>
          </w:p>
          <w:p w:rsidR="008E4E42" w:rsidRPr="007F3059" w:rsidRDefault="008E4E42" w:rsidP="00EC0F79">
            <w:pPr>
              <w:pStyle w:val="BodyText"/>
              <w:widowControl w:val="0"/>
              <w:autoSpaceDE w:val="0"/>
              <w:autoSpaceDN w:val="0"/>
              <w:adjustRightInd w:val="0"/>
              <w:ind w:right="0"/>
              <w:jc w:val="both"/>
              <w:rPr>
                <w:sz w:val="20"/>
                <w:lang w:val="ro-RO"/>
              </w:rPr>
            </w:pPr>
            <w:r w:rsidRPr="007F3059">
              <w:rPr>
                <w:sz w:val="20"/>
                <w:lang w:val="ro-RO"/>
              </w:rPr>
              <w:t>2. Șerban V. Tratat român de boli metabolice, vol. 1. Editura Brumar, Timișoara, 2010.</w:t>
            </w:r>
          </w:p>
          <w:p w:rsidR="008E4E42" w:rsidRPr="007F3059" w:rsidRDefault="008E4E42" w:rsidP="00EC0F79">
            <w:pPr>
              <w:pStyle w:val="BodyText"/>
              <w:widowControl w:val="0"/>
              <w:autoSpaceDE w:val="0"/>
              <w:autoSpaceDN w:val="0"/>
              <w:adjustRightInd w:val="0"/>
              <w:ind w:right="0"/>
              <w:jc w:val="both"/>
              <w:rPr>
                <w:sz w:val="20"/>
                <w:lang w:val="ro-RO"/>
              </w:rPr>
            </w:pPr>
            <w:r w:rsidRPr="007F3059">
              <w:rPr>
                <w:sz w:val="20"/>
                <w:lang w:val="ro-RO"/>
              </w:rPr>
              <w:t>3. Șerban V. Tratat român de boli metabolice, vol. 2. Editura Brumar, Timișoara, 2011.</w:t>
            </w:r>
          </w:p>
        </w:tc>
      </w:tr>
      <w:tr w:rsidR="008E4E42" w:rsidRPr="007F3059" w:rsidTr="007A7DD4">
        <w:tc>
          <w:tcPr>
            <w:tcW w:w="2978" w:type="dxa"/>
          </w:tcPr>
          <w:p w:rsidR="008E4E42" w:rsidRPr="007F3059" w:rsidRDefault="008E4E42" w:rsidP="00EC0F79">
            <w:pPr>
              <w:rPr>
                <w:lang w:val="ro-RO"/>
              </w:rPr>
            </w:pPr>
            <w:r w:rsidRPr="007F3059">
              <w:rPr>
                <w:lang w:val="ro-RO"/>
              </w:rPr>
              <w:t>8.2 Seminar/</w:t>
            </w:r>
          </w:p>
          <w:p w:rsidR="008E4E42" w:rsidRPr="007F3059" w:rsidRDefault="008E4E42" w:rsidP="00EC0F79">
            <w:pPr>
              <w:rPr>
                <w:lang w:val="ro-RO"/>
              </w:rPr>
            </w:pPr>
            <w:r w:rsidRPr="007F3059">
              <w:rPr>
                <w:lang w:val="ro-RO"/>
              </w:rPr>
              <w:t xml:space="preserve"> Laborator /stagiu/ proiect</w:t>
            </w:r>
          </w:p>
        </w:tc>
        <w:tc>
          <w:tcPr>
            <w:tcW w:w="3990" w:type="dxa"/>
            <w:gridSpan w:val="2"/>
          </w:tcPr>
          <w:p w:rsidR="008E4E42" w:rsidRPr="007F3059" w:rsidRDefault="008E4E42" w:rsidP="00EC0F79">
            <w:pPr>
              <w:rPr>
                <w:lang w:val="ro-RO"/>
              </w:rPr>
            </w:pPr>
            <w:r w:rsidRPr="007F3059">
              <w:rPr>
                <w:lang w:val="ro-RO"/>
              </w:rPr>
              <w:t>Metode de predare-învăţare</w:t>
            </w:r>
          </w:p>
        </w:tc>
        <w:tc>
          <w:tcPr>
            <w:tcW w:w="772" w:type="dxa"/>
          </w:tcPr>
          <w:p w:rsidR="008E4E42" w:rsidRPr="007F3059" w:rsidRDefault="008E4E42" w:rsidP="00EC0F79">
            <w:pPr>
              <w:rPr>
                <w:lang w:val="ro-RO"/>
              </w:rPr>
            </w:pPr>
            <w:r w:rsidRPr="007F3059">
              <w:rPr>
                <w:lang w:val="ro-RO"/>
              </w:rPr>
              <w:t>Număr de ore</w:t>
            </w:r>
          </w:p>
        </w:tc>
        <w:tc>
          <w:tcPr>
            <w:tcW w:w="2466" w:type="dxa"/>
          </w:tcPr>
          <w:p w:rsidR="008E4E42" w:rsidRPr="007F3059" w:rsidRDefault="008E4E42" w:rsidP="00EC0F79">
            <w:pPr>
              <w:jc w:val="center"/>
              <w:rPr>
                <w:lang w:val="ro-RO"/>
              </w:rPr>
            </w:pPr>
            <w:r w:rsidRPr="007F3059">
              <w:rPr>
                <w:lang w:val="ro-RO"/>
              </w:rPr>
              <w:t>Observaţii</w:t>
            </w:r>
          </w:p>
        </w:tc>
      </w:tr>
      <w:tr w:rsidR="008E4E42" w:rsidRPr="007F3059" w:rsidTr="007A7DD4">
        <w:tc>
          <w:tcPr>
            <w:tcW w:w="2978" w:type="dxa"/>
          </w:tcPr>
          <w:p w:rsidR="008E4E42" w:rsidRPr="007F3059" w:rsidRDefault="008E4E42" w:rsidP="00641BF2">
            <w:pPr>
              <w:pStyle w:val="ListParagraph"/>
              <w:numPr>
                <w:ilvl w:val="0"/>
                <w:numId w:val="13"/>
              </w:numPr>
            </w:pPr>
            <w:r w:rsidRPr="007F3059">
              <w:t>Foaia de observatie a pacientului cu diabet şi boli metabolice- particularităţi</w:t>
            </w:r>
          </w:p>
        </w:tc>
        <w:tc>
          <w:tcPr>
            <w:tcW w:w="3990" w:type="dxa"/>
            <w:gridSpan w:val="2"/>
            <w:vMerge w:val="restart"/>
          </w:tcPr>
          <w:p w:rsidR="008E4E42" w:rsidRPr="007F3059" w:rsidRDefault="008E4E42" w:rsidP="004D357F">
            <w:pPr>
              <w:widowControl w:val="0"/>
              <w:autoSpaceDE w:val="0"/>
              <w:autoSpaceDN w:val="0"/>
              <w:adjustRightInd w:val="0"/>
              <w:ind w:left="317"/>
              <w:jc w:val="both"/>
              <w:rPr>
                <w:lang w:val="ro-RO"/>
              </w:rPr>
            </w:pPr>
            <w:r w:rsidRPr="007F3059">
              <w:t>PREZENTĂRI DE CAZ + DEZBATERI</w:t>
            </w:r>
          </w:p>
        </w:tc>
        <w:tc>
          <w:tcPr>
            <w:tcW w:w="772" w:type="dxa"/>
          </w:tcPr>
          <w:p w:rsidR="008E4E42" w:rsidRPr="007F3059" w:rsidRDefault="008E4E42" w:rsidP="004D357F">
            <w:pPr>
              <w:jc w:val="center"/>
              <w:rPr>
                <w:lang w:val="ro-RO"/>
              </w:rPr>
            </w:pPr>
            <w:r w:rsidRPr="007F3059">
              <w:rPr>
                <w:lang w:val="ro-RO"/>
              </w:rPr>
              <w:t>4</w:t>
            </w:r>
          </w:p>
        </w:tc>
        <w:tc>
          <w:tcPr>
            <w:tcW w:w="2466" w:type="dxa"/>
            <w:vMerge w:val="restart"/>
          </w:tcPr>
          <w:p w:rsidR="008E4E42" w:rsidRPr="007F3059" w:rsidRDefault="008E4E42" w:rsidP="00641BF2">
            <w:pPr>
              <w:widowControl w:val="0"/>
              <w:numPr>
                <w:ilvl w:val="0"/>
                <w:numId w:val="5"/>
              </w:numPr>
              <w:autoSpaceDE w:val="0"/>
              <w:autoSpaceDN w:val="0"/>
              <w:adjustRightInd w:val="0"/>
              <w:ind w:left="317" w:hanging="317"/>
              <w:jc w:val="both"/>
              <w:rPr>
                <w:lang w:val="ro-RO"/>
              </w:rPr>
            </w:pPr>
            <w:r w:rsidRPr="007F3059">
              <w:rPr>
                <w:lang w:val="ro-RO"/>
              </w:rPr>
              <w:t>Prezentarea metodelor de investigaţie paraclinică (teste de laborator şi explorări funcţionale) sub forma tabelelor, schemelor, algoritmilor de diagnostic în scopul familiarizării și reținerii principalelor investigaţii de laborator și paraclinice pentru o anumită patologie.</w:t>
            </w:r>
          </w:p>
          <w:p w:rsidR="008E4E42" w:rsidRPr="007F3059" w:rsidRDefault="008E4E42" w:rsidP="00641BF2">
            <w:pPr>
              <w:widowControl w:val="0"/>
              <w:numPr>
                <w:ilvl w:val="0"/>
                <w:numId w:val="5"/>
              </w:numPr>
              <w:autoSpaceDE w:val="0"/>
              <w:autoSpaceDN w:val="0"/>
              <w:adjustRightInd w:val="0"/>
              <w:spacing w:after="58"/>
              <w:ind w:left="317" w:hanging="317"/>
              <w:jc w:val="both"/>
              <w:rPr>
                <w:lang w:val="ro-RO"/>
              </w:rPr>
            </w:pPr>
            <w:r w:rsidRPr="007F3059">
              <w:rPr>
                <w:lang w:val="ro-RO"/>
              </w:rPr>
              <w:t xml:space="preserve">Indicaţiile, contraindicaţiile, metodologia şi interpretarea rezultatelor diferitelor tehnici curente de explorare funcţională </w:t>
            </w:r>
          </w:p>
          <w:p w:rsidR="008E4E42" w:rsidRPr="007F3059" w:rsidRDefault="008E4E42" w:rsidP="00641BF2">
            <w:pPr>
              <w:widowControl w:val="0"/>
              <w:numPr>
                <w:ilvl w:val="0"/>
                <w:numId w:val="5"/>
              </w:numPr>
              <w:autoSpaceDE w:val="0"/>
              <w:autoSpaceDN w:val="0"/>
              <w:adjustRightInd w:val="0"/>
              <w:spacing w:after="58"/>
              <w:ind w:left="317" w:hanging="317"/>
              <w:jc w:val="both"/>
              <w:rPr>
                <w:lang w:val="ro-RO"/>
              </w:rPr>
            </w:pPr>
            <w:r w:rsidRPr="007F3059">
              <w:rPr>
                <w:lang w:val="ro-RO"/>
              </w:rPr>
              <w:t>Prezentarea exemplelor tipice de buletine de laborator şi discuții interactive pe cazuri clinice la finalul fiecărei lucrări practice.</w:t>
            </w:r>
          </w:p>
          <w:p w:rsidR="008E4E42" w:rsidRPr="007F3059" w:rsidRDefault="008E4E42" w:rsidP="00641BF2">
            <w:pPr>
              <w:widowControl w:val="0"/>
              <w:numPr>
                <w:ilvl w:val="0"/>
                <w:numId w:val="5"/>
              </w:numPr>
              <w:autoSpaceDE w:val="0"/>
              <w:autoSpaceDN w:val="0"/>
              <w:adjustRightInd w:val="0"/>
              <w:spacing w:after="58"/>
              <w:ind w:left="317" w:hanging="317"/>
              <w:jc w:val="both"/>
              <w:rPr>
                <w:lang w:val="ro-RO"/>
              </w:rPr>
            </w:pPr>
            <w:r w:rsidRPr="007F3059">
              <w:rPr>
                <w:lang w:val="ro-RO"/>
              </w:rPr>
              <w:t>Prezentarea unor cazuri tipice din domeniul bolilor metabolice și reumatismale, însoțite de discuții pe marginea cazurilor.</w:t>
            </w:r>
          </w:p>
          <w:p w:rsidR="008E4E42" w:rsidRPr="007F3059" w:rsidRDefault="008E4E42" w:rsidP="00641BF2">
            <w:pPr>
              <w:widowControl w:val="0"/>
              <w:numPr>
                <w:ilvl w:val="0"/>
                <w:numId w:val="5"/>
              </w:numPr>
              <w:autoSpaceDE w:val="0"/>
              <w:autoSpaceDN w:val="0"/>
              <w:adjustRightInd w:val="0"/>
              <w:spacing w:after="58"/>
              <w:ind w:left="317" w:hanging="317"/>
              <w:jc w:val="both"/>
              <w:rPr>
                <w:lang w:val="ro-RO"/>
              </w:rPr>
            </w:pPr>
            <w:r w:rsidRPr="007F3059">
              <w:rPr>
                <w:lang w:val="ro-RO"/>
              </w:rPr>
              <w:t>Activitate individuală la patul bolnavului, supravegheată de asistentul de grupă.</w:t>
            </w:r>
          </w:p>
        </w:tc>
      </w:tr>
      <w:tr w:rsidR="008E4E42" w:rsidRPr="007F3059" w:rsidTr="007A7DD4">
        <w:tc>
          <w:tcPr>
            <w:tcW w:w="2978" w:type="dxa"/>
          </w:tcPr>
          <w:p w:rsidR="008E4E42" w:rsidRPr="007F3059" w:rsidRDefault="008E4E42" w:rsidP="00641BF2">
            <w:pPr>
              <w:pStyle w:val="ListParagraph"/>
              <w:numPr>
                <w:ilvl w:val="0"/>
                <w:numId w:val="13"/>
              </w:numPr>
            </w:pPr>
            <w:r w:rsidRPr="007F3059">
              <w:t>Examenul clinic şi investigaţiile paraclinice ale pacientului cu diabet şi boli metabolice</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7F3059" w:rsidRDefault="008E4E42" w:rsidP="00641BF2">
            <w:pPr>
              <w:pStyle w:val="ListParagraph"/>
              <w:numPr>
                <w:ilvl w:val="0"/>
                <w:numId w:val="13"/>
              </w:numPr>
              <w:rPr>
                <w:lang w:val="it-IT"/>
              </w:rPr>
            </w:pPr>
            <w:r w:rsidRPr="007F3059">
              <w:t>Întocmirea regimului alimentar la pacientul diabetic</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7F3059" w:rsidRDefault="008E4E42" w:rsidP="00641BF2">
            <w:pPr>
              <w:pStyle w:val="ListParagraph"/>
              <w:numPr>
                <w:ilvl w:val="0"/>
                <w:numId w:val="13"/>
              </w:numPr>
              <w:rPr>
                <w:lang w:val="it-IT"/>
              </w:rPr>
            </w:pPr>
            <w:r w:rsidRPr="007F3059">
              <w:t>Interpretarea profilului glicemic</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A01738" w:rsidRDefault="008E4E42" w:rsidP="00641BF2">
            <w:pPr>
              <w:pStyle w:val="ListParagraph"/>
              <w:numPr>
                <w:ilvl w:val="0"/>
                <w:numId w:val="13"/>
              </w:numPr>
              <w:rPr>
                <w:lang w:val="pt-BR"/>
              </w:rPr>
            </w:pPr>
            <w:r w:rsidRPr="00A01738">
              <w:rPr>
                <w:lang w:val="pt-BR"/>
              </w:rPr>
              <w:t>Medicaţia antidiabetică orală şi preparatele de insulină: forme de prezentare şi mod de administrare</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A01738" w:rsidRDefault="008E4E42" w:rsidP="00641BF2">
            <w:pPr>
              <w:pStyle w:val="ListParagraph"/>
              <w:numPr>
                <w:ilvl w:val="0"/>
                <w:numId w:val="13"/>
              </w:numPr>
              <w:rPr>
                <w:lang w:val="pt-BR"/>
              </w:rPr>
            </w:pPr>
            <w:r w:rsidRPr="00A01738">
              <w:rPr>
                <w:lang w:val="pt-BR"/>
              </w:rPr>
              <w:t>Prezentare de caz- diabet zaharat tip 1</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A01738" w:rsidRDefault="008E4E42" w:rsidP="00641BF2">
            <w:pPr>
              <w:pStyle w:val="ListParagraph"/>
              <w:numPr>
                <w:ilvl w:val="0"/>
                <w:numId w:val="13"/>
              </w:numPr>
              <w:rPr>
                <w:lang w:val="pt-BR"/>
              </w:rPr>
            </w:pPr>
            <w:r w:rsidRPr="00A01738">
              <w:rPr>
                <w:lang w:val="pt-BR"/>
              </w:rPr>
              <w:t>Prezentare de caz- diabet zaharat tip 2</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A01738" w:rsidRDefault="008E4E42" w:rsidP="00641BF2">
            <w:pPr>
              <w:pStyle w:val="ListParagraph"/>
              <w:numPr>
                <w:ilvl w:val="0"/>
                <w:numId w:val="13"/>
              </w:numPr>
              <w:rPr>
                <w:lang w:val="it-IT"/>
              </w:rPr>
            </w:pPr>
            <w:r w:rsidRPr="00A01738">
              <w:rPr>
                <w:lang w:val="it-IT"/>
              </w:rPr>
              <w:t>Necesarul caloric al omului sănătos. Întocmirea regimului alimentar la persoane sănătoase şi în diverse condiţii patologice</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7F3059" w:rsidRDefault="008E4E42" w:rsidP="00641BF2">
            <w:pPr>
              <w:pStyle w:val="ListParagraph"/>
              <w:numPr>
                <w:ilvl w:val="0"/>
                <w:numId w:val="13"/>
              </w:numPr>
            </w:pPr>
            <w:r w:rsidRPr="007F3059">
              <w:t>Prezentare de caz- obezitate cu complicaţii</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7F3059" w:rsidRDefault="008E4E42" w:rsidP="00641BF2">
            <w:pPr>
              <w:pStyle w:val="ListParagraph"/>
              <w:numPr>
                <w:ilvl w:val="0"/>
                <w:numId w:val="13"/>
              </w:numPr>
            </w:pPr>
            <w:r w:rsidRPr="007F3059">
              <w:t>Prezentare de caz- hiperuricemie</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7F3059" w:rsidRDefault="008E4E42" w:rsidP="00641BF2">
            <w:pPr>
              <w:pStyle w:val="ListParagraph"/>
              <w:numPr>
                <w:ilvl w:val="0"/>
                <w:numId w:val="13"/>
              </w:numPr>
            </w:pPr>
            <w:r w:rsidRPr="007F3059">
              <w:t>Prezentare de caz- dislipidemie</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A01738" w:rsidRDefault="008E4E42" w:rsidP="00641BF2">
            <w:pPr>
              <w:pStyle w:val="ListParagraph"/>
              <w:numPr>
                <w:ilvl w:val="0"/>
                <w:numId w:val="13"/>
              </w:numPr>
              <w:rPr>
                <w:lang w:val="pt-BR"/>
              </w:rPr>
            </w:pPr>
            <w:r w:rsidRPr="00A01738">
              <w:rPr>
                <w:lang w:val="pt-BR"/>
              </w:rPr>
              <w:t>Prezentare de caz- poliartrita reumatoidă</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A01738" w:rsidRDefault="008E4E42" w:rsidP="00641BF2">
            <w:pPr>
              <w:pStyle w:val="ListParagraph"/>
              <w:numPr>
                <w:ilvl w:val="0"/>
                <w:numId w:val="13"/>
              </w:numPr>
              <w:rPr>
                <w:lang w:val="it-IT"/>
              </w:rPr>
            </w:pPr>
            <w:r w:rsidRPr="00A01738">
              <w:rPr>
                <w:lang w:val="it-IT"/>
              </w:rPr>
              <w:t>Prezentare de caz- spondilita anchilozantă</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7A7DD4">
        <w:tc>
          <w:tcPr>
            <w:tcW w:w="2978" w:type="dxa"/>
          </w:tcPr>
          <w:p w:rsidR="008E4E42" w:rsidRPr="007F3059" w:rsidRDefault="008E4E42" w:rsidP="00641BF2">
            <w:pPr>
              <w:pStyle w:val="ListParagraph"/>
              <w:numPr>
                <w:ilvl w:val="0"/>
                <w:numId w:val="13"/>
              </w:numPr>
            </w:pPr>
            <w:r w:rsidRPr="007F3059">
              <w:t>Prezentare de caz- lupusul eritematos sistemic</w:t>
            </w:r>
          </w:p>
        </w:tc>
        <w:tc>
          <w:tcPr>
            <w:tcW w:w="3990" w:type="dxa"/>
            <w:gridSpan w:val="2"/>
            <w:vMerge/>
          </w:tcPr>
          <w:p w:rsidR="008E4E42" w:rsidRPr="007F3059" w:rsidRDefault="008E4E42" w:rsidP="004D357F">
            <w:pPr>
              <w:rPr>
                <w:lang w:val="ro-RO"/>
              </w:rPr>
            </w:pPr>
          </w:p>
        </w:tc>
        <w:tc>
          <w:tcPr>
            <w:tcW w:w="772" w:type="dxa"/>
          </w:tcPr>
          <w:p w:rsidR="008E4E42" w:rsidRPr="007F3059" w:rsidRDefault="008E4E42" w:rsidP="004D357F">
            <w:pPr>
              <w:jc w:val="center"/>
              <w:rPr>
                <w:lang w:val="ro-RO"/>
              </w:rPr>
            </w:pPr>
            <w:r w:rsidRPr="007F3059">
              <w:rPr>
                <w:lang w:val="ro-RO"/>
              </w:rPr>
              <w:t>4</w:t>
            </w:r>
          </w:p>
        </w:tc>
        <w:tc>
          <w:tcPr>
            <w:tcW w:w="2466" w:type="dxa"/>
            <w:vMerge/>
          </w:tcPr>
          <w:p w:rsidR="008E4E42" w:rsidRPr="007F3059" w:rsidRDefault="008E4E42" w:rsidP="004D357F">
            <w:pPr>
              <w:rPr>
                <w:lang w:val="ro-RO"/>
              </w:rPr>
            </w:pPr>
          </w:p>
        </w:tc>
      </w:tr>
      <w:tr w:rsidR="008E4E42" w:rsidRPr="007F3059" w:rsidTr="00AE64FD">
        <w:tc>
          <w:tcPr>
            <w:tcW w:w="10206" w:type="dxa"/>
            <w:gridSpan w:val="5"/>
          </w:tcPr>
          <w:p w:rsidR="008E4E42" w:rsidRPr="007F3059" w:rsidRDefault="008E4E42" w:rsidP="004D357F">
            <w:pPr>
              <w:jc w:val="both"/>
              <w:rPr>
                <w:b/>
                <w:color w:val="181818"/>
                <w:lang w:val="ro-RO"/>
              </w:rPr>
            </w:pPr>
            <w:r w:rsidRPr="007F3059">
              <w:rPr>
                <w:b/>
                <w:color w:val="181818"/>
                <w:lang w:val="ro-RO"/>
              </w:rPr>
              <w:t>Bibliografie obligatorie:</w:t>
            </w:r>
          </w:p>
          <w:p w:rsidR="008E4E42" w:rsidRPr="00A01738" w:rsidRDefault="008E4E42" w:rsidP="004D357F">
            <w:pPr>
              <w:jc w:val="both"/>
              <w:rPr>
                <w:color w:val="000000"/>
                <w:lang w:val="ro-RO"/>
              </w:rPr>
            </w:pPr>
            <w:r w:rsidRPr="00A01738">
              <w:rPr>
                <w:lang w:val="ro-RO"/>
              </w:rPr>
              <w:t xml:space="preserve">1. Timar R, Vlad A, Sima A. Diabet, nutriţie şi boli metabolice. Curs pentru studenţii Facultăţii de Medicină. </w:t>
            </w:r>
            <w:r w:rsidRPr="00A01738">
              <w:rPr>
                <w:bCs/>
                <w:lang w:val="ro-RO"/>
              </w:rPr>
              <w:t>Universitatea de Medicină şi Farmacie „Victor Babeş”, Timişoara, 2013</w:t>
            </w:r>
            <w:r w:rsidRPr="00A01738">
              <w:rPr>
                <w:lang w:val="ro-RO"/>
              </w:rPr>
              <w:t>.</w:t>
            </w:r>
          </w:p>
          <w:p w:rsidR="008E4E42" w:rsidRPr="00A01738" w:rsidRDefault="008E4E42" w:rsidP="004D357F">
            <w:pPr>
              <w:jc w:val="both"/>
              <w:rPr>
                <w:color w:val="000000"/>
                <w:lang w:val="ro-RO"/>
              </w:rPr>
            </w:pPr>
            <w:r w:rsidRPr="00A01738">
              <w:rPr>
                <w:color w:val="000000"/>
                <w:lang w:val="ro-RO"/>
              </w:rPr>
              <w:t>2. Şerban V, Timar R. Vademecum de medicină internă (ediţia a doua). Lito U.M.F. “Victor Babeş” Timişoara, 2010.</w:t>
            </w:r>
          </w:p>
          <w:p w:rsidR="008E4E42" w:rsidRPr="00A01738" w:rsidRDefault="008E4E42" w:rsidP="004D357F">
            <w:pPr>
              <w:jc w:val="both"/>
              <w:rPr>
                <w:bCs/>
                <w:lang w:val="ro-RO"/>
              </w:rPr>
            </w:pPr>
            <w:r w:rsidRPr="00A01738">
              <w:rPr>
                <w:color w:val="000000"/>
                <w:lang w:val="ro-RO"/>
              </w:rPr>
              <w:t>3. Stoica V, Scripcariu V. Compendiu de specialităţi medico-chirurgicale, vol. 1 şi 2. Editura Medicală, Bucureşti, 2016</w:t>
            </w:r>
            <w:r w:rsidRPr="00A01738">
              <w:rPr>
                <w:bCs/>
                <w:lang w:val="ro-RO"/>
              </w:rPr>
              <w:t>.</w:t>
            </w:r>
          </w:p>
          <w:p w:rsidR="008E4E42" w:rsidRPr="007F3059" w:rsidRDefault="008E4E42" w:rsidP="004D357F">
            <w:pPr>
              <w:jc w:val="both"/>
              <w:rPr>
                <w:b/>
                <w:color w:val="181818"/>
                <w:lang w:val="ro-RO"/>
              </w:rPr>
            </w:pPr>
            <w:r w:rsidRPr="007F3059">
              <w:rPr>
                <w:b/>
                <w:color w:val="181818"/>
                <w:lang w:val="ro-RO"/>
              </w:rPr>
              <w:t>Bibliografie facultativă:</w:t>
            </w:r>
          </w:p>
          <w:p w:rsidR="008E4E42" w:rsidRPr="007F3059" w:rsidRDefault="008E4E42" w:rsidP="004D357F">
            <w:pPr>
              <w:pStyle w:val="BodyText"/>
              <w:widowControl w:val="0"/>
              <w:autoSpaceDE w:val="0"/>
              <w:autoSpaceDN w:val="0"/>
              <w:adjustRightInd w:val="0"/>
              <w:ind w:right="0"/>
              <w:jc w:val="both"/>
              <w:rPr>
                <w:sz w:val="20"/>
                <w:lang w:val="ro-RO"/>
              </w:rPr>
            </w:pPr>
            <w:r w:rsidRPr="007F3059">
              <w:rPr>
                <w:sz w:val="20"/>
                <w:lang w:val="ro-RO"/>
              </w:rPr>
              <w:t>1. Timar R. Noțiuni de diabet, nutriție și boli metabolice. Editura Eurobit, Timișoara, 2014.</w:t>
            </w:r>
          </w:p>
          <w:p w:rsidR="008E4E42" w:rsidRPr="007F3059" w:rsidRDefault="008E4E42" w:rsidP="004D357F">
            <w:pPr>
              <w:pStyle w:val="BodyText"/>
              <w:widowControl w:val="0"/>
              <w:autoSpaceDE w:val="0"/>
              <w:autoSpaceDN w:val="0"/>
              <w:adjustRightInd w:val="0"/>
              <w:ind w:right="0"/>
              <w:jc w:val="both"/>
              <w:rPr>
                <w:sz w:val="20"/>
                <w:lang w:val="ro-RO"/>
              </w:rPr>
            </w:pPr>
            <w:r w:rsidRPr="007F3059">
              <w:rPr>
                <w:sz w:val="20"/>
                <w:lang w:val="ro-RO"/>
              </w:rPr>
              <w:t>2. Șerban V. Tratat român de boli metabolice, vol. 1. Editura Brumar, Timișoara, 2010.</w:t>
            </w:r>
          </w:p>
          <w:p w:rsidR="008E4E42" w:rsidRPr="007F3059" w:rsidRDefault="008E4E42" w:rsidP="004D357F">
            <w:pPr>
              <w:pStyle w:val="BodyText"/>
              <w:widowControl w:val="0"/>
              <w:autoSpaceDE w:val="0"/>
              <w:autoSpaceDN w:val="0"/>
              <w:adjustRightInd w:val="0"/>
              <w:ind w:right="0"/>
              <w:jc w:val="both"/>
              <w:rPr>
                <w:sz w:val="20"/>
                <w:lang w:val="ro-RO"/>
              </w:rPr>
            </w:pPr>
            <w:r w:rsidRPr="007F3059">
              <w:rPr>
                <w:sz w:val="20"/>
                <w:lang w:val="ro-RO"/>
              </w:rPr>
              <w:t>3. Șerban V. Tratat român de boli metabolice, vol. 2. Editura Brumar, Timișoara, 2011.</w:t>
            </w:r>
          </w:p>
        </w:tc>
      </w:tr>
    </w:tbl>
    <w:p w:rsidR="008E4E42" w:rsidRPr="007F3059" w:rsidRDefault="008E4E42" w:rsidP="00617D44">
      <w:pPr>
        <w:pStyle w:val="Heading3"/>
        <w:ind w:left="0" w:firstLine="0"/>
        <w:rPr>
          <w:sz w:val="20"/>
        </w:rPr>
      </w:pPr>
    </w:p>
    <w:p w:rsidR="008E4E42" w:rsidRPr="007F3059" w:rsidRDefault="008E4E42" w:rsidP="00617D44">
      <w:pPr>
        <w:rPr>
          <w:b/>
          <w:lang w:val="ro-RO"/>
        </w:rPr>
      </w:pPr>
      <w:r w:rsidRPr="007F3059">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8E4E42" w:rsidRPr="00A01738" w:rsidTr="00AE64FD">
        <w:tc>
          <w:tcPr>
            <w:tcW w:w="10173" w:type="dxa"/>
          </w:tcPr>
          <w:p w:rsidR="008E4E42" w:rsidRDefault="008E4E42" w:rsidP="00AE64FD">
            <w:pPr>
              <w:ind w:left="-18" w:firstLine="18"/>
              <w:jc w:val="both"/>
              <w:rPr>
                <w:lang w:val="ro-RO"/>
              </w:rPr>
            </w:pPr>
            <w:r>
              <w:rPr>
                <w:lang w:val="ro-RO"/>
              </w:rPr>
              <w:t>Studentul este familiarizat cu diagnosticul și tratamentul principalelor boli metabolice și reumatismale, cu care se va confrunta pe viitor în practica medicală. Informațiile și abilitățile dobândite îi vor permite să facă față cerințelor actuale ale pieții muncii în domeniul sanitar, întrunind standardele educaționale și profesionale europene.</w:t>
            </w:r>
          </w:p>
          <w:p w:rsidR="008E4E42" w:rsidRPr="007A7DD4" w:rsidRDefault="008E4E42" w:rsidP="00A37AEC">
            <w:pPr>
              <w:ind w:left="-18" w:firstLine="18"/>
              <w:jc w:val="both"/>
              <w:rPr>
                <w:lang w:val="ro-RO"/>
              </w:rPr>
            </w:pPr>
            <w:r>
              <w:rPr>
                <w:lang w:val="ro-RO"/>
              </w:rPr>
              <w:t>În vederea schițării și uniformizării conținutului, precum și a alegerii metodelor de predare/învățare, titularii disciplinei au organizat și participat la workshop-urile cu temă didactică din cadrul Congreselor Societății Române de Diabet, Nutriție și Boli Metabolice. Întâlnirile au vizat identificarea nevoilor și așteptărilor angajatorilor din domeniu și coordonarea cu alte programe similare din cadrul altor universități de medicină.</w:t>
            </w:r>
          </w:p>
        </w:tc>
      </w:tr>
    </w:tbl>
    <w:p w:rsidR="008E4E42" w:rsidRDefault="008E4E42" w:rsidP="00617D44">
      <w:pPr>
        <w:rPr>
          <w:b/>
          <w:lang w:val="ro-RO"/>
        </w:rPr>
      </w:pPr>
    </w:p>
    <w:p w:rsidR="008E4E42" w:rsidRDefault="008E4E42" w:rsidP="00617D44">
      <w:pPr>
        <w:rPr>
          <w:b/>
          <w:lang w:val="ro-RO"/>
        </w:rPr>
      </w:pPr>
    </w:p>
    <w:p w:rsidR="008E4E42" w:rsidRDefault="008E4E42" w:rsidP="00617D44">
      <w:pPr>
        <w:rPr>
          <w:b/>
          <w:lang w:val="ro-RO"/>
        </w:rPr>
      </w:pPr>
    </w:p>
    <w:p w:rsidR="008E4E42" w:rsidRDefault="008E4E42" w:rsidP="00617D44">
      <w:pPr>
        <w:rPr>
          <w:b/>
          <w:lang w:val="ro-RO"/>
        </w:rPr>
      </w:pPr>
    </w:p>
    <w:p w:rsidR="008E4E42" w:rsidRDefault="008E4E42" w:rsidP="00617D44">
      <w:pPr>
        <w:rPr>
          <w:b/>
          <w:lang w:val="ro-RO"/>
        </w:rPr>
      </w:pPr>
    </w:p>
    <w:p w:rsidR="008E4E42" w:rsidRDefault="008E4E42" w:rsidP="00617D44">
      <w:pPr>
        <w:rPr>
          <w:b/>
          <w:lang w:val="ro-RO"/>
        </w:rPr>
      </w:pPr>
    </w:p>
    <w:p w:rsidR="008E4E42" w:rsidRPr="007F3059" w:rsidRDefault="008E4E42" w:rsidP="00617D44">
      <w:pPr>
        <w:rPr>
          <w:b/>
          <w:lang w:val="ro-RO"/>
        </w:rPr>
      </w:pPr>
      <w:r w:rsidRPr="007F3059">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8E4E42" w:rsidRPr="007F3059" w:rsidTr="00AE64FD">
        <w:tc>
          <w:tcPr>
            <w:tcW w:w="2835" w:type="dxa"/>
          </w:tcPr>
          <w:p w:rsidR="008E4E42" w:rsidRPr="007F3059" w:rsidRDefault="008E4E42" w:rsidP="00AE64FD">
            <w:pPr>
              <w:rPr>
                <w:lang w:val="ro-RO"/>
              </w:rPr>
            </w:pPr>
            <w:r w:rsidRPr="007F3059">
              <w:rPr>
                <w:lang w:val="ro-RO"/>
              </w:rPr>
              <w:t>Tip activitate</w:t>
            </w:r>
          </w:p>
        </w:tc>
        <w:tc>
          <w:tcPr>
            <w:tcW w:w="2410" w:type="dxa"/>
          </w:tcPr>
          <w:p w:rsidR="008E4E42" w:rsidRPr="007F3059" w:rsidRDefault="008E4E42" w:rsidP="00AE64FD">
            <w:pPr>
              <w:rPr>
                <w:lang w:val="ro-RO"/>
              </w:rPr>
            </w:pPr>
            <w:r w:rsidRPr="007F3059">
              <w:rPr>
                <w:lang w:val="ro-RO"/>
              </w:rPr>
              <w:t>10.1 Criterii de evaluare</w:t>
            </w:r>
          </w:p>
        </w:tc>
        <w:tc>
          <w:tcPr>
            <w:tcW w:w="3402" w:type="dxa"/>
          </w:tcPr>
          <w:p w:rsidR="008E4E42" w:rsidRPr="007F3059" w:rsidRDefault="008E4E42" w:rsidP="00AE64FD">
            <w:pPr>
              <w:rPr>
                <w:lang w:val="ro-RO"/>
              </w:rPr>
            </w:pPr>
            <w:r w:rsidRPr="007F3059">
              <w:rPr>
                <w:lang w:val="ro-RO"/>
              </w:rPr>
              <w:t>10.2 Metode de evaluare</w:t>
            </w:r>
          </w:p>
        </w:tc>
        <w:tc>
          <w:tcPr>
            <w:tcW w:w="1559" w:type="dxa"/>
          </w:tcPr>
          <w:p w:rsidR="008E4E42" w:rsidRPr="007F3059" w:rsidRDefault="008E4E42" w:rsidP="00AE64FD">
            <w:pPr>
              <w:rPr>
                <w:lang w:val="ro-RO"/>
              </w:rPr>
            </w:pPr>
            <w:r w:rsidRPr="007F3059">
              <w:rPr>
                <w:lang w:val="ro-RO"/>
              </w:rPr>
              <w:t>10.3 Pondere din nota finală</w:t>
            </w:r>
          </w:p>
        </w:tc>
      </w:tr>
      <w:tr w:rsidR="008E4E42" w:rsidRPr="007F3059" w:rsidTr="00C83084">
        <w:trPr>
          <w:trHeight w:val="975"/>
        </w:trPr>
        <w:tc>
          <w:tcPr>
            <w:tcW w:w="2835" w:type="dxa"/>
          </w:tcPr>
          <w:p w:rsidR="008E4E42" w:rsidRPr="007F3059" w:rsidRDefault="008E4E42" w:rsidP="00AE64FD">
            <w:pPr>
              <w:rPr>
                <w:lang w:val="ro-RO"/>
              </w:rPr>
            </w:pPr>
            <w:r w:rsidRPr="007F3059">
              <w:rPr>
                <w:lang w:val="ro-RO"/>
              </w:rPr>
              <w:t>10.4 Curs</w:t>
            </w:r>
          </w:p>
        </w:tc>
        <w:tc>
          <w:tcPr>
            <w:tcW w:w="2410" w:type="dxa"/>
          </w:tcPr>
          <w:p w:rsidR="008E4E42" w:rsidRPr="007F3059" w:rsidRDefault="008E4E42" w:rsidP="00AE64FD">
            <w:pPr>
              <w:rPr>
                <w:lang w:val="ro-RO"/>
              </w:rPr>
            </w:pPr>
            <w:r w:rsidRPr="007F3059">
              <w:rPr>
                <w:i/>
                <w:lang w:val="ro-RO"/>
              </w:rPr>
              <w:t>Cunoştinţe pentru nota 5:</w:t>
            </w:r>
            <w:r w:rsidRPr="007F3059">
              <w:rPr>
                <w:lang w:val="ro-RO"/>
              </w:rPr>
              <w:t xml:space="preserve"> </w:t>
            </w:r>
          </w:p>
          <w:p w:rsidR="008E4E42" w:rsidRPr="00A01738" w:rsidRDefault="008E4E42" w:rsidP="002F281A">
            <w:pPr>
              <w:rPr>
                <w:color w:val="000000"/>
                <w:lang w:val="it-IT"/>
              </w:rPr>
            </w:pPr>
            <w:r w:rsidRPr="00A01738">
              <w:rPr>
                <w:color w:val="000000"/>
                <w:lang w:val="it-IT"/>
              </w:rPr>
              <w:t>noţiuni sumare referitoare la fiecare boală studiata la curs</w:t>
            </w:r>
          </w:p>
          <w:p w:rsidR="008E4E42" w:rsidRPr="007F3059" w:rsidRDefault="008E4E42" w:rsidP="002F281A">
            <w:pPr>
              <w:rPr>
                <w:lang w:val="ro-RO"/>
              </w:rPr>
            </w:pPr>
            <w:r w:rsidRPr="00A01738">
              <w:rPr>
                <w:color w:val="000000"/>
                <w:lang w:val="it-IT"/>
              </w:rPr>
              <w:t>obținerea a 60% din punctajul maxim la testul grilă</w:t>
            </w:r>
          </w:p>
          <w:p w:rsidR="008E4E42" w:rsidRPr="007F3059" w:rsidRDefault="008E4E42" w:rsidP="00A54C37">
            <w:pPr>
              <w:rPr>
                <w:i/>
                <w:lang w:val="ro-RO"/>
              </w:rPr>
            </w:pPr>
            <w:r w:rsidRPr="007F3059">
              <w:rPr>
                <w:i/>
                <w:lang w:val="ro-RO"/>
              </w:rPr>
              <w:t>Cunoştinţe pentru nota 10:</w:t>
            </w:r>
          </w:p>
          <w:p w:rsidR="008E4E42" w:rsidRPr="00A01738" w:rsidRDefault="008E4E42" w:rsidP="002F281A">
            <w:pPr>
              <w:rPr>
                <w:color w:val="000000"/>
                <w:lang w:val="it-IT"/>
              </w:rPr>
            </w:pPr>
            <w:r w:rsidRPr="00A01738">
              <w:rPr>
                <w:color w:val="000000"/>
                <w:lang w:val="it-IT"/>
              </w:rPr>
              <w:t>noţiuni aprofundate referitoare la fiecare boală studiata la curs</w:t>
            </w:r>
          </w:p>
          <w:p w:rsidR="008E4E42" w:rsidRPr="007F3059" w:rsidRDefault="008E4E42" w:rsidP="00A54C37">
            <w:pPr>
              <w:rPr>
                <w:lang w:val="ro-RO"/>
              </w:rPr>
            </w:pPr>
            <w:r w:rsidRPr="007F3059">
              <w:rPr>
                <w:color w:val="000000"/>
              </w:rPr>
              <w:t>obținerea a 95% din punctajul maxim la testul grilă</w:t>
            </w:r>
          </w:p>
        </w:tc>
        <w:tc>
          <w:tcPr>
            <w:tcW w:w="3402" w:type="dxa"/>
          </w:tcPr>
          <w:p w:rsidR="008E4E42" w:rsidRPr="007F3059" w:rsidRDefault="008E4E42" w:rsidP="00C83084">
            <w:pPr>
              <w:rPr>
                <w:lang w:val="ro-RO"/>
              </w:rPr>
            </w:pPr>
            <w:r w:rsidRPr="007F3059">
              <w:rPr>
                <w:i/>
                <w:lang w:val="ro-RO"/>
              </w:rPr>
              <w:t>Evaluare finală</w:t>
            </w:r>
            <w:r w:rsidRPr="007F3059">
              <w:rPr>
                <w:lang w:val="ro-RO"/>
              </w:rPr>
              <w:t xml:space="preserve">: test grilă cu 50 de întrebări </w:t>
            </w:r>
          </w:p>
        </w:tc>
        <w:tc>
          <w:tcPr>
            <w:tcW w:w="1559" w:type="dxa"/>
          </w:tcPr>
          <w:p w:rsidR="008E4E42" w:rsidRPr="007F3059" w:rsidRDefault="008E4E42" w:rsidP="00AE64FD">
            <w:pPr>
              <w:rPr>
                <w:lang w:val="ro-RO"/>
              </w:rPr>
            </w:pPr>
            <w:r w:rsidRPr="007F3059">
              <w:rPr>
                <w:lang w:val="ro-RO"/>
              </w:rPr>
              <w:t>50%</w:t>
            </w:r>
          </w:p>
        </w:tc>
      </w:tr>
      <w:tr w:rsidR="008E4E42" w:rsidRPr="007F3059" w:rsidTr="00C83084">
        <w:trPr>
          <w:trHeight w:val="1335"/>
        </w:trPr>
        <w:tc>
          <w:tcPr>
            <w:tcW w:w="2835" w:type="dxa"/>
          </w:tcPr>
          <w:p w:rsidR="008E4E42" w:rsidRPr="007F3059" w:rsidRDefault="008E4E42" w:rsidP="00AE64FD">
            <w:pPr>
              <w:rPr>
                <w:lang w:val="ro-RO"/>
              </w:rPr>
            </w:pPr>
            <w:r w:rsidRPr="007F3059">
              <w:rPr>
                <w:lang w:val="ro-RO"/>
              </w:rPr>
              <w:t>10.5 Laborator/Stagiu</w:t>
            </w:r>
          </w:p>
        </w:tc>
        <w:tc>
          <w:tcPr>
            <w:tcW w:w="2410" w:type="dxa"/>
          </w:tcPr>
          <w:p w:rsidR="008E4E42" w:rsidRPr="007F3059" w:rsidRDefault="008E4E42" w:rsidP="00DA5514">
            <w:pPr>
              <w:rPr>
                <w:lang w:val="ro-RO"/>
              </w:rPr>
            </w:pPr>
            <w:r w:rsidRPr="007F3059">
              <w:rPr>
                <w:i/>
                <w:lang w:val="ro-RO"/>
              </w:rPr>
              <w:t>Cunoştinţe pentru nota 5:</w:t>
            </w:r>
            <w:r w:rsidRPr="007F3059">
              <w:rPr>
                <w:lang w:val="ro-RO"/>
              </w:rPr>
              <w:t xml:space="preserve"> </w:t>
            </w:r>
          </w:p>
          <w:p w:rsidR="008E4E42" w:rsidRPr="007F3059" w:rsidRDefault="008E4E42" w:rsidP="00DA5514">
            <w:pPr>
              <w:rPr>
                <w:lang w:val="ro-RO"/>
              </w:rPr>
            </w:pPr>
            <w:r w:rsidRPr="00A01738">
              <w:rPr>
                <w:color w:val="000000"/>
                <w:lang w:val="it-IT"/>
              </w:rPr>
              <w:t>noţiuni sumare de diagnostic şi tratament pentru fiecare boală studiata la curs</w:t>
            </w:r>
          </w:p>
          <w:p w:rsidR="008E4E42" w:rsidRPr="007F3059" w:rsidRDefault="008E4E42" w:rsidP="00DA5514">
            <w:pPr>
              <w:rPr>
                <w:i/>
                <w:lang w:val="ro-RO"/>
              </w:rPr>
            </w:pPr>
            <w:r w:rsidRPr="007F3059">
              <w:rPr>
                <w:i/>
                <w:lang w:val="ro-RO"/>
              </w:rPr>
              <w:t>Cunoştinţe pentru nota 10:</w:t>
            </w:r>
          </w:p>
          <w:p w:rsidR="008E4E42" w:rsidRPr="00A01738" w:rsidRDefault="008E4E42" w:rsidP="002F281A">
            <w:pPr>
              <w:jc w:val="both"/>
              <w:rPr>
                <w:color w:val="000000"/>
                <w:lang w:val="ro-RO"/>
              </w:rPr>
            </w:pPr>
            <w:r w:rsidRPr="00A01738">
              <w:rPr>
                <w:color w:val="000000"/>
                <w:lang w:val="ro-RO"/>
              </w:rPr>
              <w:t>prezentarea corectă şi completă a cazului</w:t>
            </w:r>
          </w:p>
          <w:p w:rsidR="008E4E42" w:rsidRPr="007F3059" w:rsidRDefault="008E4E42" w:rsidP="002F281A">
            <w:pPr>
              <w:jc w:val="both"/>
              <w:rPr>
                <w:lang w:val="ro-RO"/>
              </w:rPr>
            </w:pPr>
            <w:r w:rsidRPr="00A01738">
              <w:rPr>
                <w:color w:val="000000"/>
                <w:lang w:val="ro-RO"/>
              </w:rPr>
              <w:t>cunoaşterea tuturor răspunsurilor la întrebările referitoare la caz pe care le adresează cadrul didactic</w:t>
            </w:r>
          </w:p>
        </w:tc>
        <w:tc>
          <w:tcPr>
            <w:tcW w:w="3402" w:type="dxa"/>
          </w:tcPr>
          <w:p w:rsidR="008E4E42" w:rsidRPr="007F3059" w:rsidRDefault="008E4E42" w:rsidP="002F281A">
            <w:pPr>
              <w:rPr>
                <w:lang w:val="ro-RO"/>
              </w:rPr>
            </w:pPr>
            <w:r w:rsidRPr="007F3059">
              <w:rPr>
                <w:i/>
                <w:lang w:val="ro-RO"/>
              </w:rPr>
              <w:t>Evaluare continuă:</w:t>
            </w:r>
            <w:r w:rsidRPr="007F3059">
              <w:rPr>
                <w:lang w:val="ro-RO"/>
              </w:rPr>
              <w:t xml:space="preserve"> evaluarea activității la patul bolnavului a studentului, de către asistentul de grupă, pe întreaga perioadă a modulului</w:t>
            </w:r>
          </w:p>
          <w:p w:rsidR="008E4E42" w:rsidRPr="007F3059" w:rsidRDefault="008E4E42" w:rsidP="002F281A">
            <w:pPr>
              <w:rPr>
                <w:lang w:val="ro-RO"/>
              </w:rPr>
            </w:pPr>
          </w:p>
          <w:p w:rsidR="008E4E42" w:rsidRPr="007F3059" w:rsidRDefault="008E4E42" w:rsidP="002F281A">
            <w:pPr>
              <w:rPr>
                <w:lang w:val="ro-RO"/>
              </w:rPr>
            </w:pPr>
            <w:r w:rsidRPr="007F3059">
              <w:rPr>
                <w:i/>
                <w:lang w:val="ro-RO"/>
              </w:rPr>
              <w:t>Evaluare finală:</w:t>
            </w:r>
            <w:r w:rsidRPr="007F3059">
              <w:rPr>
                <w:lang w:val="ro-RO"/>
              </w:rPr>
              <w:t xml:space="preserve"> examen practic</w:t>
            </w:r>
          </w:p>
        </w:tc>
        <w:tc>
          <w:tcPr>
            <w:tcW w:w="1559" w:type="dxa"/>
          </w:tcPr>
          <w:p w:rsidR="008E4E42" w:rsidRPr="007F3059" w:rsidRDefault="008E4E42" w:rsidP="00AE64FD">
            <w:pPr>
              <w:rPr>
                <w:lang w:val="ro-RO"/>
              </w:rPr>
            </w:pPr>
            <w:r w:rsidRPr="007F3059">
              <w:rPr>
                <w:lang w:val="ro-RO"/>
              </w:rPr>
              <w:t>10%</w:t>
            </w:r>
          </w:p>
          <w:p w:rsidR="008E4E42" w:rsidRPr="007F3059" w:rsidRDefault="008E4E42" w:rsidP="00AE64FD">
            <w:pPr>
              <w:rPr>
                <w:lang w:val="ro-RO"/>
              </w:rPr>
            </w:pPr>
          </w:p>
          <w:p w:rsidR="008E4E42" w:rsidRPr="007F3059" w:rsidRDefault="008E4E42" w:rsidP="00AE64FD">
            <w:pPr>
              <w:rPr>
                <w:lang w:val="ro-RO"/>
              </w:rPr>
            </w:pPr>
          </w:p>
          <w:p w:rsidR="008E4E42" w:rsidRPr="007F3059" w:rsidRDefault="008E4E42" w:rsidP="00AE64FD">
            <w:pPr>
              <w:rPr>
                <w:lang w:val="ro-RO"/>
              </w:rPr>
            </w:pPr>
          </w:p>
          <w:p w:rsidR="008E4E42" w:rsidRPr="007F3059" w:rsidRDefault="008E4E42" w:rsidP="00AE64FD">
            <w:pPr>
              <w:rPr>
                <w:lang w:val="ro-RO"/>
              </w:rPr>
            </w:pPr>
          </w:p>
          <w:p w:rsidR="008E4E42" w:rsidRPr="007F3059" w:rsidRDefault="008E4E42" w:rsidP="00AE64FD">
            <w:pPr>
              <w:rPr>
                <w:lang w:val="ro-RO"/>
              </w:rPr>
            </w:pPr>
            <w:r w:rsidRPr="007F3059">
              <w:rPr>
                <w:lang w:val="ro-RO"/>
              </w:rPr>
              <w:t>40%</w:t>
            </w:r>
          </w:p>
        </w:tc>
      </w:tr>
      <w:tr w:rsidR="008E4E42" w:rsidRPr="007F3059" w:rsidTr="00AE64FD">
        <w:tc>
          <w:tcPr>
            <w:tcW w:w="10206" w:type="dxa"/>
            <w:gridSpan w:val="4"/>
          </w:tcPr>
          <w:p w:rsidR="008E4E42" w:rsidRPr="007F3059" w:rsidRDefault="008E4E42" w:rsidP="00AE64FD">
            <w:pPr>
              <w:rPr>
                <w:lang w:val="ro-RO"/>
              </w:rPr>
            </w:pPr>
            <w:r w:rsidRPr="007F3059">
              <w:rPr>
                <w:lang w:val="ro-RO"/>
              </w:rPr>
              <w:t>10.6 Standard minim de performanţă</w:t>
            </w:r>
          </w:p>
        </w:tc>
      </w:tr>
      <w:tr w:rsidR="008E4E42" w:rsidRPr="00A01738" w:rsidTr="00AE64FD">
        <w:tc>
          <w:tcPr>
            <w:tcW w:w="10206" w:type="dxa"/>
            <w:gridSpan w:val="4"/>
          </w:tcPr>
          <w:p w:rsidR="008E4E42" w:rsidRPr="00A01738" w:rsidRDefault="008E4E42" w:rsidP="002F281A">
            <w:pPr>
              <w:rPr>
                <w:color w:val="000000"/>
                <w:lang w:val="it-IT"/>
              </w:rPr>
            </w:pPr>
            <w:r w:rsidRPr="00A01738">
              <w:rPr>
                <w:color w:val="000000"/>
                <w:lang w:val="it-IT"/>
              </w:rPr>
              <w:t>Cunoașterea noţiunilor de bază referitoare la fiecare boală studiata la curs.</w:t>
            </w:r>
          </w:p>
          <w:p w:rsidR="008E4E42" w:rsidRPr="00A01738" w:rsidRDefault="008E4E42" w:rsidP="002F281A">
            <w:pPr>
              <w:rPr>
                <w:color w:val="000000"/>
                <w:lang w:val="it-IT"/>
              </w:rPr>
            </w:pPr>
            <w:r w:rsidRPr="00A01738">
              <w:rPr>
                <w:color w:val="000000"/>
                <w:lang w:val="it-IT"/>
              </w:rPr>
              <w:t>Abilitatea de a stabili diagnosticul si un plan terapeutic pentru fiecare boală studiata la curs.</w:t>
            </w:r>
          </w:p>
        </w:tc>
      </w:tr>
    </w:tbl>
    <w:p w:rsidR="008E4E42" w:rsidRPr="007F3059" w:rsidRDefault="008E4E42" w:rsidP="00617D44">
      <w:pPr>
        <w:rPr>
          <w:lang w:val="ro-RO"/>
        </w:rPr>
      </w:pPr>
      <w:r w:rsidRPr="007F3059">
        <w:rPr>
          <w:lang w:val="ro-RO"/>
        </w:rPr>
        <w:tab/>
      </w:r>
      <w:r w:rsidRPr="007F3059">
        <w:rPr>
          <w:lang w:val="ro-RO"/>
        </w:rPr>
        <w:tab/>
      </w:r>
    </w:p>
    <w:p w:rsidR="008E4E42" w:rsidRPr="007F3059" w:rsidRDefault="008E4E42" w:rsidP="00617D44">
      <w:pPr>
        <w:rPr>
          <w:lang w:val="ro-RO"/>
        </w:rPr>
      </w:pPr>
      <w:r w:rsidRPr="007F3059">
        <w:rPr>
          <w:lang w:val="ro-RO"/>
        </w:rPr>
        <w:tab/>
      </w:r>
      <w:r w:rsidRPr="007F3059">
        <w:rPr>
          <w:lang w:val="ro-RO"/>
        </w:rPr>
        <w:tab/>
      </w:r>
      <w:r w:rsidRPr="007F3059">
        <w:rPr>
          <w:lang w:val="ro-RO"/>
        </w:rPr>
        <w:tab/>
      </w:r>
      <w:r w:rsidRPr="007F3059">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8E4E42" w:rsidRPr="007F3059" w:rsidTr="00450D99">
        <w:trPr>
          <w:trHeight w:val="1895"/>
        </w:trPr>
        <w:tc>
          <w:tcPr>
            <w:tcW w:w="3379" w:type="dxa"/>
          </w:tcPr>
          <w:p w:rsidR="008E4E42" w:rsidRPr="007F3059" w:rsidRDefault="008E4E42" w:rsidP="00AE64FD">
            <w:pPr>
              <w:rPr>
                <w:lang w:val="ro-RO"/>
              </w:rPr>
            </w:pPr>
            <w:r w:rsidRPr="007F3059">
              <w:rPr>
                <w:lang w:val="ro-RO"/>
              </w:rPr>
              <w:t>Data completării</w:t>
            </w:r>
          </w:p>
          <w:p w:rsidR="008E4E42" w:rsidRPr="007F3059" w:rsidRDefault="008E4E42" w:rsidP="00AE64FD">
            <w:pPr>
              <w:rPr>
                <w:lang w:val="ro-RO"/>
              </w:rPr>
            </w:pPr>
          </w:p>
          <w:p w:rsidR="008E4E42" w:rsidRPr="007F3059" w:rsidRDefault="008E4E42" w:rsidP="00AE64FD">
            <w:pPr>
              <w:rPr>
                <w:lang w:val="ro-RO"/>
              </w:rPr>
            </w:pPr>
          </w:p>
        </w:tc>
        <w:tc>
          <w:tcPr>
            <w:tcW w:w="3379" w:type="dxa"/>
          </w:tcPr>
          <w:p w:rsidR="008E4E42" w:rsidRPr="007F3059" w:rsidRDefault="008E4E42" w:rsidP="00AE64FD">
            <w:pPr>
              <w:rPr>
                <w:lang w:val="ro-RO"/>
              </w:rPr>
            </w:pPr>
            <w:r w:rsidRPr="007F3059">
              <w:rPr>
                <w:lang w:val="ro-RO"/>
              </w:rPr>
              <w:t>Semnătura titularului  de curs</w:t>
            </w:r>
          </w:p>
          <w:p w:rsidR="008E4E42" w:rsidRPr="007F3059" w:rsidRDefault="008E4E42" w:rsidP="007F3059">
            <w:pPr>
              <w:rPr>
                <w:lang w:val="ro-RO"/>
              </w:rPr>
            </w:pPr>
          </w:p>
        </w:tc>
        <w:tc>
          <w:tcPr>
            <w:tcW w:w="3307" w:type="dxa"/>
          </w:tcPr>
          <w:p w:rsidR="008E4E42" w:rsidRPr="007F3059" w:rsidRDefault="008E4E42" w:rsidP="00AE64FD">
            <w:pPr>
              <w:jc w:val="center"/>
              <w:rPr>
                <w:lang w:val="ro-RO"/>
              </w:rPr>
            </w:pPr>
            <w:r w:rsidRPr="007F3059">
              <w:rPr>
                <w:lang w:val="ro-RO"/>
              </w:rPr>
              <w:t>Semnătura titularului de laborator/stagiu</w:t>
            </w:r>
          </w:p>
          <w:p w:rsidR="008E4E42" w:rsidRDefault="008E4E42" w:rsidP="0088738A">
            <w:pPr>
              <w:rPr>
                <w:lang w:val="ro-RO"/>
              </w:rPr>
            </w:pPr>
          </w:p>
          <w:p w:rsidR="008E4E42" w:rsidRDefault="008E4E42" w:rsidP="0088738A">
            <w:pPr>
              <w:rPr>
                <w:lang w:val="ro-RO"/>
              </w:rPr>
            </w:pPr>
          </w:p>
          <w:p w:rsidR="008E4E42" w:rsidRDefault="008E4E42" w:rsidP="0088738A">
            <w:pPr>
              <w:rPr>
                <w:lang w:val="ro-RO"/>
              </w:rPr>
            </w:pPr>
          </w:p>
          <w:p w:rsidR="008E4E42" w:rsidRDefault="008E4E42" w:rsidP="0088738A">
            <w:pPr>
              <w:rPr>
                <w:lang w:val="ro-RO"/>
              </w:rPr>
            </w:pPr>
          </w:p>
          <w:p w:rsidR="008E4E42" w:rsidRDefault="008E4E42" w:rsidP="0088738A">
            <w:pPr>
              <w:rPr>
                <w:lang w:val="ro-RO"/>
              </w:rPr>
            </w:pPr>
          </w:p>
          <w:p w:rsidR="008E4E42" w:rsidRDefault="008E4E42" w:rsidP="0088738A">
            <w:pPr>
              <w:rPr>
                <w:lang w:val="ro-RO"/>
              </w:rPr>
            </w:pPr>
          </w:p>
          <w:p w:rsidR="008E4E42" w:rsidRDefault="008E4E42" w:rsidP="0088738A">
            <w:pPr>
              <w:rPr>
                <w:lang w:val="ro-RO"/>
              </w:rPr>
            </w:pPr>
          </w:p>
          <w:p w:rsidR="008E4E42" w:rsidRDefault="008E4E42" w:rsidP="0088738A">
            <w:pPr>
              <w:rPr>
                <w:lang w:val="ro-RO"/>
              </w:rPr>
            </w:pPr>
          </w:p>
          <w:p w:rsidR="008E4E42" w:rsidRDefault="008E4E42" w:rsidP="0088738A">
            <w:pPr>
              <w:rPr>
                <w:lang w:val="ro-RO"/>
              </w:rPr>
            </w:pPr>
          </w:p>
          <w:p w:rsidR="008E4E42" w:rsidRPr="007F3059" w:rsidRDefault="008E4E42" w:rsidP="0088738A">
            <w:pPr>
              <w:rPr>
                <w:lang w:val="ro-RO"/>
              </w:rPr>
            </w:pPr>
          </w:p>
        </w:tc>
      </w:tr>
      <w:tr w:rsidR="008E4E42" w:rsidRPr="007F3059" w:rsidTr="0088738A">
        <w:trPr>
          <w:trHeight w:val="908"/>
        </w:trPr>
        <w:tc>
          <w:tcPr>
            <w:tcW w:w="3379" w:type="dxa"/>
          </w:tcPr>
          <w:p w:rsidR="008E4E42" w:rsidRPr="007F3059" w:rsidRDefault="008E4E42" w:rsidP="00AE64FD">
            <w:pPr>
              <w:rPr>
                <w:lang w:val="ro-RO"/>
              </w:rPr>
            </w:pPr>
            <w:r w:rsidRPr="007F3059">
              <w:rPr>
                <w:lang w:val="ro-RO"/>
              </w:rPr>
              <w:t>Semnătura șefului de disciplină</w:t>
            </w:r>
          </w:p>
          <w:p w:rsidR="008E4E42" w:rsidRPr="007F3059" w:rsidRDefault="008E4E42" w:rsidP="00AE64FD">
            <w:pPr>
              <w:rPr>
                <w:lang w:val="ro-RO"/>
              </w:rPr>
            </w:pPr>
          </w:p>
        </w:tc>
        <w:tc>
          <w:tcPr>
            <w:tcW w:w="3379" w:type="dxa"/>
          </w:tcPr>
          <w:p w:rsidR="008E4E42" w:rsidRPr="007F3059" w:rsidRDefault="008E4E42" w:rsidP="00AE64FD">
            <w:pPr>
              <w:rPr>
                <w:lang w:val="ro-RO"/>
              </w:rPr>
            </w:pPr>
          </w:p>
        </w:tc>
        <w:tc>
          <w:tcPr>
            <w:tcW w:w="3307" w:type="dxa"/>
          </w:tcPr>
          <w:p w:rsidR="008E4E42" w:rsidRPr="007F3059" w:rsidRDefault="008E4E42" w:rsidP="00AE64FD">
            <w:pPr>
              <w:jc w:val="center"/>
              <w:rPr>
                <w:lang w:val="ro-RO"/>
              </w:rPr>
            </w:pPr>
          </w:p>
        </w:tc>
      </w:tr>
      <w:tr w:rsidR="008E4E42" w:rsidRPr="007F3059" w:rsidTr="0088738A">
        <w:tc>
          <w:tcPr>
            <w:tcW w:w="3379" w:type="dxa"/>
          </w:tcPr>
          <w:p w:rsidR="008E4E42" w:rsidRPr="007F3059" w:rsidRDefault="008E4E42" w:rsidP="00AE64FD">
            <w:pPr>
              <w:rPr>
                <w:lang w:val="ro-RO"/>
              </w:rPr>
            </w:pPr>
            <w:r w:rsidRPr="007F3059">
              <w:rPr>
                <w:lang w:val="ro-RO"/>
              </w:rPr>
              <w:t>Data avizării în departament</w:t>
            </w:r>
          </w:p>
          <w:p w:rsidR="008E4E42" w:rsidRPr="007F3059" w:rsidRDefault="008E4E42" w:rsidP="00AE64FD">
            <w:pPr>
              <w:rPr>
                <w:lang w:val="ro-RO"/>
              </w:rPr>
            </w:pPr>
          </w:p>
          <w:p w:rsidR="008E4E42" w:rsidRPr="007F3059" w:rsidRDefault="008E4E42" w:rsidP="00AE64FD">
            <w:pPr>
              <w:rPr>
                <w:i/>
                <w:lang w:val="ro-RO"/>
              </w:rPr>
            </w:pPr>
          </w:p>
        </w:tc>
        <w:tc>
          <w:tcPr>
            <w:tcW w:w="6686" w:type="dxa"/>
            <w:gridSpan w:val="2"/>
          </w:tcPr>
          <w:p w:rsidR="008E4E42" w:rsidRPr="007F3059" w:rsidRDefault="008E4E42" w:rsidP="00AE64FD">
            <w:pPr>
              <w:rPr>
                <w:lang w:val="ro-RO"/>
              </w:rPr>
            </w:pPr>
            <w:r w:rsidRPr="007F3059">
              <w:rPr>
                <w:lang w:val="ro-RO"/>
              </w:rPr>
              <w:t>Semnătura directorului de departament</w:t>
            </w:r>
          </w:p>
          <w:p w:rsidR="008E4E42" w:rsidRPr="007F3059" w:rsidRDefault="008E4E42" w:rsidP="003155D9">
            <w:pPr>
              <w:rPr>
                <w:lang w:val="ro-RO"/>
              </w:rPr>
            </w:pPr>
          </w:p>
        </w:tc>
      </w:tr>
    </w:tbl>
    <w:p w:rsidR="008E4E42" w:rsidRDefault="008E4E42" w:rsidP="00617D44">
      <w:pPr>
        <w:rPr>
          <w:lang w:val="ro-RO"/>
        </w:rPr>
      </w:pPr>
      <w:bookmarkStart w:id="0" w:name="_GoBack"/>
      <w:bookmarkEnd w:id="0"/>
    </w:p>
    <w:sectPr w:rsidR="008E4E42" w:rsidSect="002858D2">
      <w:headerReference w:type="even" r:id="rId7"/>
      <w:footerReference w:type="even" r:id="rId8"/>
      <w:footerReference w:type="default" r:id="rId9"/>
      <w:pgSz w:w="11906" w:h="16838" w:code="9"/>
      <w:pgMar w:top="851" w:right="851" w:bottom="284" w:left="1134" w:header="567" w:footer="284"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E42" w:rsidRDefault="008E4E42">
      <w:r>
        <w:separator/>
      </w:r>
    </w:p>
  </w:endnote>
  <w:endnote w:type="continuationSeparator" w:id="0">
    <w:p w:rsidR="008E4E42" w:rsidRDefault="008E4E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42" w:rsidRDefault="008E4E42"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4E42" w:rsidRDefault="008E4E42"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42" w:rsidRDefault="008E4E42"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8E4E42" w:rsidRPr="006F227D" w:rsidRDefault="008E4E42"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E42" w:rsidRDefault="008E4E42">
      <w:r>
        <w:separator/>
      </w:r>
    </w:p>
  </w:footnote>
  <w:footnote w:type="continuationSeparator" w:id="0">
    <w:p w:rsidR="008E4E42" w:rsidRDefault="008E4E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42" w:rsidRDefault="008E4E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4E42" w:rsidRDefault="008E4E42">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FDD"/>
    <w:multiLevelType w:val="hybridMultilevel"/>
    <w:tmpl w:val="206C39B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7F32947"/>
    <w:multiLevelType w:val="hybridMultilevel"/>
    <w:tmpl w:val="E12CD1F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2B73D7"/>
    <w:multiLevelType w:val="hybridMultilevel"/>
    <w:tmpl w:val="F864A84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9872795"/>
    <w:multiLevelType w:val="hybridMultilevel"/>
    <w:tmpl w:val="DA548CC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B5B57A7"/>
    <w:multiLevelType w:val="hybridMultilevel"/>
    <w:tmpl w:val="C20A8376"/>
    <w:lvl w:ilvl="0" w:tplc="A962AF4A">
      <w:start w:val="1"/>
      <w:numFmt w:val="decimal"/>
      <w:lvlText w:val="%1."/>
      <w:lvlJc w:val="left"/>
      <w:pPr>
        <w:ind w:left="360" w:hanging="360"/>
      </w:pPr>
      <w:rPr>
        <w:rFonts w:cs="Times New Roman" w:hint="default"/>
        <w:b w:val="0"/>
        <w:i w:val="0"/>
        <w:sz w:val="28"/>
        <w:szCs w:val="28"/>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BCB2449"/>
    <w:multiLevelType w:val="hybridMultilevel"/>
    <w:tmpl w:val="94E21F8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581F8A"/>
    <w:multiLevelType w:val="hybridMultilevel"/>
    <w:tmpl w:val="4CA6038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DB1674F"/>
    <w:multiLevelType w:val="hybridMultilevel"/>
    <w:tmpl w:val="688E9FA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2242914"/>
    <w:multiLevelType w:val="hybridMultilevel"/>
    <w:tmpl w:val="E2EAB66A"/>
    <w:lvl w:ilvl="0" w:tplc="0418000F">
      <w:start w:val="1"/>
      <w:numFmt w:val="decimal"/>
      <w:lvlText w:val="%1."/>
      <w:lvlJc w:val="left"/>
      <w:pPr>
        <w:ind w:left="360" w:hanging="360"/>
      </w:pPr>
      <w:rPr>
        <w:rFonts w:cs="Times New Roman"/>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nsid w:val="137067EA"/>
    <w:multiLevelType w:val="hybridMultilevel"/>
    <w:tmpl w:val="DA548CC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7097826"/>
    <w:multiLevelType w:val="hybridMultilevel"/>
    <w:tmpl w:val="269C7B66"/>
    <w:lvl w:ilvl="0" w:tplc="6EECCFC4">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1">
    <w:nsid w:val="17FC5245"/>
    <w:multiLevelType w:val="hybridMultilevel"/>
    <w:tmpl w:val="1B52946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80A6B73"/>
    <w:multiLevelType w:val="hybridMultilevel"/>
    <w:tmpl w:val="1E004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19DB11A0"/>
    <w:multiLevelType w:val="hybridMultilevel"/>
    <w:tmpl w:val="AC4C7FD6"/>
    <w:lvl w:ilvl="0" w:tplc="6330C47A">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57482B"/>
    <w:multiLevelType w:val="hybridMultilevel"/>
    <w:tmpl w:val="A9A47CB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2031074"/>
    <w:multiLevelType w:val="hybridMultilevel"/>
    <w:tmpl w:val="688E9FA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3860B9A"/>
    <w:multiLevelType w:val="hybridMultilevel"/>
    <w:tmpl w:val="AF98C50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7C9124D"/>
    <w:multiLevelType w:val="hybridMultilevel"/>
    <w:tmpl w:val="F2F4056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8823D9E"/>
    <w:multiLevelType w:val="hybridMultilevel"/>
    <w:tmpl w:val="375A082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786438"/>
    <w:multiLevelType w:val="hybridMultilevel"/>
    <w:tmpl w:val="F864A84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0236D4A"/>
    <w:multiLevelType w:val="hybridMultilevel"/>
    <w:tmpl w:val="FD52BC10"/>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25">
    <w:nsid w:val="39680CAF"/>
    <w:multiLevelType w:val="hybridMultilevel"/>
    <w:tmpl w:val="A9A47CB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DAD4987"/>
    <w:multiLevelType w:val="hybridMultilevel"/>
    <w:tmpl w:val="0AE2BA9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204948"/>
    <w:multiLevelType w:val="hybridMultilevel"/>
    <w:tmpl w:val="3D6007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37C3657"/>
    <w:multiLevelType w:val="hybridMultilevel"/>
    <w:tmpl w:val="F2F4056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47B22C87"/>
    <w:multiLevelType w:val="hybridMultilevel"/>
    <w:tmpl w:val="F834778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FAF3F7D"/>
    <w:multiLevelType w:val="hybridMultilevel"/>
    <w:tmpl w:val="4CA6038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4FF3550A"/>
    <w:multiLevelType w:val="hybridMultilevel"/>
    <w:tmpl w:val="206C39B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0C01B98"/>
    <w:multiLevelType w:val="hybridMultilevel"/>
    <w:tmpl w:val="FFD66E2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36">
    <w:nsid w:val="5632074C"/>
    <w:multiLevelType w:val="hybridMultilevel"/>
    <w:tmpl w:val="6E66AE6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587F46FF"/>
    <w:multiLevelType w:val="hybridMultilevel"/>
    <w:tmpl w:val="94E21F8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9FD02CA"/>
    <w:multiLevelType w:val="hybridMultilevel"/>
    <w:tmpl w:val="F7D40B7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5C685775"/>
    <w:multiLevelType w:val="hybridMultilevel"/>
    <w:tmpl w:val="BD981D40"/>
    <w:lvl w:ilvl="0" w:tplc="0409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1">
    <w:nsid w:val="5F1C0458"/>
    <w:multiLevelType w:val="hybridMultilevel"/>
    <w:tmpl w:val="BDA28410"/>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5FB20B4C"/>
    <w:multiLevelType w:val="hybridMultilevel"/>
    <w:tmpl w:val="0F9E9B9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60CB1C6E"/>
    <w:multiLevelType w:val="hybridMultilevel"/>
    <w:tmpl w:val="F8347784"/>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2E2489A"/>
    <w:multiLevelType w:val="hybridMultilevel"/>
    <w:tmpl w:val="AA3C469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52D4742"/>
    <w:multiLevelType w:val="hybridMultilevel"/>
    <w:tmpl w:val="5244575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66F45E7B"/>
    <w:multiLevelType w:val="hybridMultilevel"/>
    <w:tmpl w:val="1B52946A"/>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0D30CD5"/>
    <w:multiLevelType w:val="hybridMultilevel"/>
    <w:tmpl w:val="0370327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52964B9"/>
    <w:multiLevelType w:val="hybridMultilevel"/>
    <w:tmpl w:val="13C6D6DC"/>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761F5C88"/>
    <w:multiLevelType w:val="hybridMultilevel"/>
    <w:tmpl w:val="0370327E"/>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79980572"/>
    <w:multiLevelType w:val="hybridMultilevel"/>
    <w:tmpl w:val="F7D40B72"/>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79C24784"/>
    <w:multiLevelType w:val="hybridMultilevel"/>
    <w:tmpl w:val="AA3C4696"/>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79EC2C5F"/>
    <w:multiLevelType w:val="hybridMultilevel"/>
    <w:tmpl w:val="859AD54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7A770543"/>
    <w:multiLevelType w:val="hybridMultilevel"/>
    <w:tmpl w:val="1D62B210"/>
    <w:lvl w:ilvl="0" w:tplc="609EFD52">
      <w:start w:val="1"/>
      <w:numFmt w:val="decimal"/>
      <w:lvlText w:val="%1."/>
      <w:lvlJc w:val="left"/>
      <w:pPr>
        <w:tabs>
          <w:tab w:val="num" w:pos="284"/>
        </w:tabs>
        <w:ind w:left="284" w:hanging="284"/>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7AAD163B"/>
    <w:multiLevelType w:val="hybridMultilevel"/>
    <w:tmpl w:val="22928578"/>
    <w:lvl w:ilvl="0" w:tplc="9BF4911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5"/>
  </w:num>
  <w:num w:numId="2">
    <w:abstractNumId w:val="24"/>
  </w:num>
  <w:num w:numId="3">
    <w:abstractNumId w:val="38"/>
  </w:num>
  <w:num w:numId="4">
    <w:abstractNumId w:val="14"/>
  </w:num>
  <w:num w:numId="5">
    <w:abstractNumId w:val="20"/>
  </w:num>
  <w:num w:numId="6">
    <w:abstractNumId w:val="27"/>
  </w:num>
  <w:num w:numId="7">
    <w:abstractNumId w:val="12"/>
  </w:num>
  <w:num w:numId="8">
    <w:abstractNumId w:val="31"/>
  </w:num>
  <w:num w:numId="9">
    <w:abstractNumId w:val="23"/>
  </w:num>
  <w:num w:numId="10">
    <w:abstractNumId w:val="28"/>
  </w:num>
  <w:num w:numId="11">
    <w:abstractNumId w:val="8"/>
  </w:num>
  <w:num w:numId="12">
    <w:abstractNumId w:val="40"/>
  </w:num>
  <w:num w:numId="13">
    <w:abstractNumId w:val="10"/>
  </w:num>
  <w:num w:numId="14">
    <w:abstractNumId w:val="4"/>
  </w:num>
  <w:num w:numId="15">
    <w:abstractNumId w:val="53"/>
  </w:num>
  <w:num w:numId="16">
    <w:abstractNumId w:val="13"/>
  </w:num>
  <w:num w:numId="17">
    <w:abstractNumId w:val="26"/>
  </w:num>
  <w:num w:numId="18">
    <w:abstractNumId w:val="45"/>
  </w:num>
  <w:num w:numId="19">
    <w:abstractNumId w:val="46"/>
  </w:num>
  <w:num w:numId="20">
    <w:abstractNumId w:val="11"/>
  </w:num>
  <w:num w:numId="21">
    <w:abstractNumId w:val="22"/>
  </w:num>
  <w:num w:numId="22">
    <w:abstractNumId w:val="49"/>
  </w:num>
  <w:num w:numId="23">
    <w:abstractNumId w:val="47"/>
  </w:num>
  <w:num w:numId="24">
    <w:abstractNumId w:val="36"/>
  </w:num>
  <w:num w:numId="25">
    <w:abstractNumId w:val="5"/>
  </w:num>
  <w:num w:numId="26">
    <w:abstractNumId w:val="37"/>
  </w:num>
  <w:num w:numId="27">
    <w:abstractNumId w:val="42"/>
  </w:num>
  <w:num w:numId="28">
    <w:abstractNumId w:val="39"/>
  </w:num>
  <w:num w:numId="29">
    <w:abstractNumId w:val="50"/>
  </w:num>
  <w:num w:numId="30">
    <w:abstractNumId w:val="52"/>
  </w:num>
  <w:num w:numId="31">
    <w:abstractNumId w:val="32"/>
  </w:num>
  <w:num w:numId="32">
    <w:abstractNumId w:val="6"/>
  </w:num>
  <w:num w:numId="33">
    <w:abstractNumId w:val="41"/>
  </w:num>
  <w:num w:numId="34">
    <w:abstractNumId w:val="33"/>
  </w:num>
  <w:num w:numId="35">
    <w:abstractNumId w:val="0"/>
  </w:num>
  <w:num w:numId="36">
    <w:abstractNumId w:val="34"/>
  </w:num>
  <w:num w:numId="37">
    <w:abstractNumId w:val="18"/>
  </w:num>
  <w:num w:numId="38">
    <w:abstractNumId w:val="29"/>
  </w:num>
  <w:num w:numId="39">
    <w:abstractNumId w:val="17"/>
  </w:num>
  <w:num w:numId="40">
    <w:abstractNumId w:val="15"/>
  </w:num>
  <w:num w:numId="41">
    <w:abstractNumId w:val="25"/>
  </w:num>
  <w:num w:numId="42">
    <w:abstractNumId w:val="1"/>
  </w:num>
  <w:num w:numId="43">
    <w:abstractNumId w:val="16"/>
  </w:num>
  <w:num w:numId="44">
    <w:abstractNumId w:val="7"/>
  </w:num>
  <w:num w:numId="45">
    <w:abstractNumId w:val="54"/>
  </w:num>
  <w:num w:numId="46">
    <w:abstractNumId w:val="21"/>
  </w:num>
  <w:num w:numId="47">
    <w:abstractNumId w:val="2"/>
  </w:num>
  <w:num w:numId="48">
    <w:abstractNumId w:val="48"/>
  </w:num>
  <w:num w:numId="49">
    <w:abstractNumId w:val="9"/>
  </w:num>
  <w:num w:numId="50">
    <w:abstractNumId w:val="3"/>
  </w:num>
  <w:num w:numId="51">
    <w:abstractNumId w:val="19"/>
  </w:num>
  <w:num w:numId="52">
    <w:abstractNumId w:val="43"/>
  </w:num>
  <w:num w:numId="53">
    <w:abstractNumId w:val="30"/>
  </w:num>
  <w:num w:numId="54">
    <w:abstractNumId w:val="44"/>
  </w:num>
  <w:num w:numId="55">
    <w:abstractNumId w:val="51"/>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73606"/>
    <w:rsid w:val="000750E1"/>
    <w:rsid w:val="000857F9"/>
    <w:rsid w:val="0009086E"/>
    <w:rsid w:val="00092ED0"/>
    <w:rsid w:val="000A0C50"/>
    <w:rsid w:val="000A7AD7"/>
    <w:rsid w:val="000B21AD"/>
    <w:rsid w:val="000C0982"/>
    <w:rsid w:val="000C451F"/>
    <w:rsid w:val="000C59EA"/>
    <w:rsid w:val="000C5B3F"/>
    <w:rsid w:val="000D17CD"/>
    <w:rsid w:val="000E563B"/>
    <w:rsid w:val="000E6CE4"/>
    <w:rsid w:val="000F2D4D"/>
    <w:rsid w:val="000F4EF9"/>
    <w:rsid w:val="000F62F8"/>
    <w:rsid w:val="0010274A"/>
    <w:rsid w:val="00114217"/>
    <w:rsid w:val="00126A8B"/>
    <w:rsid w:val="00132456"/>
    <w:rsid w:val="00143680"/>
    <w:rsid w:val="00150450"/>
    <w:rsid w:val="00150555"/>
    <w:rsid w:val="00162F33"/>
    <w:rsid w:val="00173FFF"/>
    <w:rsid w:val="00175F41"/>
    <w:rsid w:val="00191D40"/>
    <w:rsid w:val="0019381C"/>
    <w:rsid w:val="001943A9"/>
    <w:rsid w:val="001A3BCA"/>
    <w:rsid w:val="001A42B2"/>
    <w:rsid w:val="001B595B"/>
    <w:rsid w:val="001C7EF5"/>
    <w:rsid w:val="001D6CF0"/>
    <w:rsid w:val="001D76E1"/>
    <w:rsid w:val="001E3FEB"/>
    <w:rsid w:val="001E7966"/>
    <w:rsid w:val="001F0375"/>
    <w:rsid w:val="001F7EF0"/>
    <w:rsid w:val="0020372C"/>
    <w:rsid w:val="00204E42"/>
    <w:rsid w:val="002058C2"/>
    <w:rsid w:val="00205948"/>
    <w:rsid w:val="002079E0"/>
    <w:rsid w:val="00212D79"/>
    <w:rsid w:val="002257EE"/>
    <w:rsid w:val="002344D0"/>
    <w:rsid w:val="00242DE4"/>
    <w:rsid w:val="0024412D"/>
    <w:rsid w:val="0025700E"/>
    <w:rsid w:val="002574FC"/>
    <w:rsid w:val="002575E7"/>
    <w:rsid w:val="00262962"/>
    <w:rsid w:val="00266808"/>
    <w:rsid w:val="00275381"/>
    <w:rsid w:val="002858D2"/>
    <w:rsid w:val="00285FA2"/>
    <w:rsid w:val="002A6C9F"/>
    <w:rsid w:val="002C2A47"/>
    <w:rsid w:val="002C33F6"/>
    <w:rsid w:val="002D1B4D"/>
    <w:rsid w:val="002E0909"/>
    <w:rsid w:val="002E40D7"/>
    <w:rsid w:val="002F281A"/>
    <w:rsid w:val="002F79D6"/>
    <w:rsid w:val="00305F43"/>
    <w:rsid w:val="00307561"/>
    <w:rsid w:val="00311515"/>
    <w:rsid w:val="003155D9"/>
    <w:rsid w:val="00316814"/>
    <w:rsid w:val="00341257"/>
    <w:rsid w:val="00342F46"/>
    <w:rsid w:val="00382035"/>
    <w:rsid w:val="003844CF"/>
    <w:rsid w:val="003915F7"/>
    <w:rsid w:val="00393AF6"/>
    <w:rsid w:val="003B3848"/>
    <w:rsid w:val="003B6DFA"/>
    <w:rsid w:val="003D5A6F"/>
    <w:rsid w:val="003E19E7"/>
    <w:rsid w:val="003F699E"/>
    <w:rsid w:val="0041698C"/>
    <w:rsid w:val="00420EAD"/>
    <w:rsid w:val="00421840"/>
    <w:rsid w:val="00425CA6"/>
    <w:rsid w:val="00425EAF"/>
    <w:rsid w:val="00445511"/>
    <w:rsid w:val="00450D99"/>
    <w:rsid w:val="00451E01"/>
    <w:rsid w:val="00454B1D"/>
    <w:rsid w:val="00474CD4"/>
    <w:rsid w:val="00483616"/>
    <w:rsid w:val="0048376B"/>
    <w:rsid w:val="004A130B"/>
    <w:rsid w:val="004B4AFF"/>
    <w:rsid w:val="004D357F"/>
    <w:rsid w:val="004D4879"/>
    <w:rsid w:val="004D6822"/>
    <w:rsid w:val="004E0E8C"/>
    <w:rsid w:val="004F372A"/>
    <w:rsid w:val="00500D0F"/>
    <w:rsid w:val="005044FB"/>
    <w:rsid w:val="00510BD8"/>
    <w:rsid w:val="00513514"/>
    <w:rsid w:val="00523B1A"/>
    <w:rsid w:val="00536E19"/>
    <w:rsid w:val="00552A22"/>
    <w:rsid w:val="00586036"/>
    <w:rsid w:val="00592FAC"/>
    <w:rsid w:val="00595438"/>
    <w:rsid w:val="005B7C3A"/>
    <w:rsid w:val="005D0723"/>
    <w:rsid w:val="005D2B6D"/>
    <w:rsid w:val="005D4119"/>
    <w:rsid w:val="005D75B0"/>
    <w:rsid w:val="005D7FE8"/>
    <w:rsid w:val="005E3978"/>
    <w:rsid w:val="00611191"/>
    <w:rsid w:val="00617D44"/>
    <w:rsid w:val="0062034C"/>
    <w:rsid w:val="00626A93"/>
    <w:rsid w:val="0063632B"/>
    <w:rsid w:val="00641BF2"/>
    <w:rsid w:val="006432C2"/>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42BFF"/>
    <w:rsid w:val="007513F8"/>
    <w:rsid w:val="00752DDB"/>
    <w:rsid w:val="00755357"/>
    <w:rsid w:val="00780792"/>
    <w:rsid w:val="00786D7A"/>
    <w:rsid w:val="00790032"/>
    <w:rsid w:val="00797B91"/>
    <w:rsid w:val="007A2588"/>
    <w:rsid w:val="007A545B"/>
    <w:rsid w:val="007A619B"/>
    <w:rsid w:val="007A635D"/>
    <w:rsid w:val="007A7DD4"/>
    <w:rsid w:val="007C7438"/>
    <w:rsid w:val="007D7179"/>
    <w:rsid w:val="007E2C08"/>
    <w:rsid w:val="007E6023"/>
    <w:rsid w:val="007E72C1"/>
    <w:rsid w:val="007F3059"/>
    <w:rsid w:val="007F5AF9"/>
    <w:rsid w:val="007F7F89"/>
    <w:rsid w:val="00802AE1"/>
    <w:rsid w:val="00804A18"/>
    <w:rsid w:val="00810DD5"/>
    <w:rsid w:val="008316F9"/>
    <w:rsid w:val="0083304D"/>
    <w:rsid w:val="0083476D"/>
    <w:rsid w:val="008507BD"/>
    <w:rsid w:val="0085463A"/>
    <w:rsid w:val="00875161"/>
    <w:rsid w:val="008753A8"/>
    <w:rsid w:val="00876C90"/>
    <w:rsid w:val="0088134E"/>
    <w:rsid w:val="0088738A"/>
    <w:rsid w:val="00891ECF"/>
    <w:rsid w:val="00896688"/>
    <w:rsid w:val="00897818"/>
    <w:rsid w:val="008A08FC"/>
    <w:rsid w:val="008A7F03"/>
    <w:rsid w:val="008B58F5"/>
    <w:rsid w:val="008C37B3"/>
    <w:rsid w:val="008C6E07"/>
    <w:rsid w:val="008D2690"/>
    <w:rsid w:val="008D2F98"/>
    <w:rsid w:val="008E4E42"/>
    <w:rsid w:val="008E5B05"/>
    <w:rsid w:val="008F1555"/>
    <w:rsid w:val="008F52FC"/>
    <w:rsid w:val="008F6C1F"/>
    <w:rsid w:val="00902833"/>
    <w:rsid w:val="009029EC"/>
    <w:rsid w:val="009045E4"/>
    <w:rsid w:val="00913C31"/>
    <w:rsid w:val="0091727D"/>
    <w:rsid w:val="00931175"/>
    <w:rsid w:val="00944024"/>
    <w:rsid w:val="00945EAC"/>
    <w:rsid w:val="00964F31"/>
    <w:rsid w:val="00970719"/>
    <w:rsid w:val="00986AF2"/>
    <w:rsid w:val="00993F1E"/>
    <w:rsid w:val="009A2B51"/>
    <w:rsid w:val="009A60C5"/>
    <w:rsid w:val="009B01AE"/>
    <w:rsid w:val="009C297F"/>
    <w:rsid w:val="009C5D36"/>
    <w:rsid w:val="009E1959"/>
    <w:rsid w:val="009E2500"/>
    <w:rsid w:val="009E4936"/>
    <w:rsid w:val="009F2F16"/>
    <w:rsid w:val="009F671B"/>
    <w:rsid w:val="00A01738"/>
    <w:rsid w:val="00A164FD"/>
    <w:rsid w:val="00A2007E"/>
    <w:rsid w:val="00A32A6E"/>
    <w:rsid w:val="00A3394D"/>
    <w:rsid w:val="00A37AEC"/>
    <w:rsid w:val="00A44E19"/>
    <w:rsid w:val="00A54C37"/>
    <w:rsid w:val="00A54D47"/>
    <w:rsid w:val="00A56880"/>
    <w:rsid w:val="00A5727B"/>
    <w:rsid w:val="00A57B35"/>
    <w:rsid w:val="00A622B0"/>
    <w:rsid w:val="00A64BE8"/>
    <w:rsid w:val="00A90069"/>
    <w:rsid w:val="00A92B65"/>
    <w:rsid w:val="00A93A50"/>
    <w:rsid w:val="00AA096B"/>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61835"/>
    <w:rsid w:val="00B82D1B"/>
    <w:rsid w:val="00B831F2"/>
    <w:rsid w:val="00B95C95"/>
    <w:rsid w:val="00BB1CAF"/>
    <w:rsid w:val="00BB25D7"/>
    <w:rsid w:val="00BB3D0C"/>
    <w:rsid w:val="00BB5101"/>
    <w:rsid w:val="00BC04AE"/>
    <w:rsid w:val="00BC2E08"/>
    <w:rsid w:val="00BC3A7C"/>
    <w:rsid w:val="00BC4E7D"/>
    <w:rsid w:val="00BD056B"/>
    <w:rsid w:val="00BF022C"/>
    <w:rsid w:val="00C15A5A"/>
    <w:rsid w:val="00C20E81"/>
    <w:rsid w:val="00C42793"/>
    <w:rsid w:val="00C5242A"/>
    <w:rsid w:val="00C529F7"/>
    <w:rsid w:val="00C63297"/>
    <w:rsid w:val="00C67484"/>
    <w:rsid w:val="00C82584"/>
    <w:rsid w:val="00C83084"/>
    <w:rsid w:val="00C839F1"/>
    <w:rsid w:val="00C90DF4"/>
    <w:rsid w:val="00C93CC8"/>
    <w:rsid w:val="00CD5491"/>
    <w:rsid w:val="00CF291A"/>
    <w:rsid w:val="00D07C81"/>
    <w:rsid w:val="00D13F45"/>
    <w:rsid w:val="00D14744"/>
    <w:rsid w:val="00D24A1F"/>
    <w:rsid w:val="00D32EA4"/>
    <w:rsid w:val="00D33791"/>
    <w:rsid w:val="00D35A01"/>
    <w:rsid w:val="00D568E8"/>
    <w:rsid w:val="00D65D6C"/>
    <w:rsid w:val="00D71C40"/>
    <w:rsid w:val="00D84CF6"/>
    <w:rsid w:val="00D869C9"/>
    <w:rsid w:val="00D90A1D"/>
    <w:rsid w:val="00D91D19"/>
    <w:rsid w:val="00D97E1C"/>
    <w:rsid w:val="00DA00C5"/>
    <w:rsid w:val="00DA01E4"/>
    <w:rsid w:val="00DA1799"/>
    <w:rsid w:val="00DA5514"/>
    <w:rsid w:val="00DA729F"/>
    <w:rsid w:val="00DC7E41"/>
    <w:rsid w:val="00DE6507"/>
    <w:rsid w:val="00DE77CC"/>
    <w:rsid w:val="00DE7985"/>
    <w:rsid w:val="00E20A74"/>
    <w:rsid w:val="00E25DDB"/>
    <w:rsid w:val="00E2649F"/>
    <w:rsid w:val="00E30A77"/>
    <w:rsid w:val="00E32B91"/>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C0F79"/>
    <w:rsid w:val="00ED63EC"/>
    <w:rsid w:val="00EE12FE"/>
    <w:rsid w:val="00EE3134"/>
    <w:rsid w:val="00EE39A6"/>
    <w:rsid w:val="00EF7AAC"/>
    <w:rsid w:val="00F02A0C"/>
    <w:rsid w:val="00F20849"/>
    <w:rsid w:val="00F20A54"/>
    <w:rsid w:val="00F428FB"/>
    <w:rsid w:val="00F62947"/>
    <w:rsid w:val="00F76E20"/>
    <w:rsid w:val="00F81A81"/>
    <w:rsid w:val="00F8457C"/>
    <w:rsid w:val="00F906C8"/>
    <w:rsid w:val="00F90E76"/>
    <w:rsid w:val="00FD4736"/>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9C9"/>
    <w:rPr>
      <w:sz w:val="20"/>
      <w:szCs w:val="20"/>
      <w:lang w:val="en-US" w:eastAsia="zh-CN"/>
    </w:rPr>
  </w:style>
  <w:style w:type="paragraph" w:styleId="Heading1">
    <w:name w:val="heading 1"/>
    <w:basedOn w:val="Normal"/>
    <w:next w:val="Normal"/>
    <w:link w:val="Heading1Char"/>
    <w:uiPriority w:val="99"/>
    <w:qFormat/>
    <w:rsid w:val="00D869C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D869C9"/>
    <w:pPr>
      <w:keepNext/>
      <w:numPr>
        <w:numId w:val="2"/>
      </w:numPr>
      <w:outlineLvl w:val="1"/>
    </w:pPr>
    <w:rPr>
      <w:b/>
      <w:sz w:val="24"/>
      <w:lang w:val="ro-RO"/>
    </w:rPr>
  </w:style>
  <w:style w:type="paragraph" w:styleId="Heading3">
    <w:name w:val="heading 3"/>
    <w:basedOn w:val="Normal"/>
    <w:next w:val="Normal"/>
    <w:link w:val="Heading3Char"/>
    <w:uiPriority w:val="99"/>
    <w:qFormat/>
    <w:rsid w:val="00D869C9"/>
    <w:pPr>
      <w:keepNext/>
      <w:ind w:left="2160" w:firstLine="720"/>
      <w:outlineLvl w:val="2"/>
    </w:pPr>
    <w:rPr>
      <w:b/>
      <w:sz w:val="24"/>
      <w:lang w:val="ro-RO"/>
    </w:rPr>
  </w:style>
  <w:style w:type="paragraph" w:styleId="Heading4">
    <w:name w:val="heading 4"/>
    <w:basedOn w:val="Normal"/>
    <w:next w:val="Normal"/>
    <w:link w:val="Heading4Char"/>
    <w:uiPriority w:val="99"/>
    <w:qFormat/>
    <w:rsid w:val="00D869C9"/>
    <w:pPr>
      <w:keepNext/>
      <w:ind w:left="720" w:firstLine="720"/>
      <w:outlineLvl w:val="3"/>
    </w:pPr>
    <w:rPr>
      <w:b/>
      <w:sz w:val="24"/>
      <w:lang w:val="ro-RO"/>
    </w:rPr>
  </w:style>
  <w:style w:type="paragraph" w:styleId="Heading5">
    <w:name w:val="heading 5"/>
    <w:basedOn w:val="Normal"/>
    <w:next w:val="Normal"/>
    <w:link w:val="Heading5Char"/>
    <w:uiPriority w:val="99"/>
    <w:qFormat/>
    <w:rsid w:val="00D869C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D869C9"/>
    <w:pPr>
      <w:keepNext/>
      <w:jc w:val="center"/>
      <w:outlineLvl w:val="5"/>
    </w:pPr>
    <w:rPr>
      <w:b/>
      <w:sz w:val="24"/>
    </w:rPr>
  </w:style>
  <w:style w:type="paragraph" w:styleId="Heading9">
    <w:name w:val="heading 9"/>
    <w:basedOn w:val="Normal"/>
    <w:next w:val="Normal"/>
    <w:link w:val="Heading9Char"/>
    <w:uiPriority w:val="99"/>
    <w:qFormat/>
    <w:rsid w:val="00D869C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US" w:eastAsia="zh-CN"/>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US" w:eastAsia="zh-CN"/>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US" w:eastAsia="zh-CN"/>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US" w:eastAsia="zh-CN"/>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US" w:eastAsia="zh-CN"/>
    </w:rPr>
  </w:style>
  <w:style w:type="character" w:customStyle="1" w:styleId="Heading6Char">
    <w:name w:val="Heading 6 Char"/>
    <w:basedOn w:val="DefaultParagraphFont"/>
    <w:link w:val="Heading6"/>
    <w:uiPriority w:val="99"/>
    <w:semiHidden/>
    <w:locked/>
    <w:rPr>
      <w:rFonts w:ascii="Calibri" w:hAnsi="Calibri" w:cs="Times New Roman"/>
      <w:b/>
      <w:bCs/>
      <w:lang w:val="en-US" w:eastAsia="zh-CN"/>
    </w:rPr>
  </w:style>
  <w:style w:type="character" w:customStyle="1" w:styleId="Heading9Char">
    <w:name w:val="Heading 9 Char"/>
    <w:basedOn w:val="DefaultParagraphFont"/>
    <w:link w:val="Heading9"/>
    <w:uiPriority w:val="99"/>
    <w:semiHidden/>
    <w:locked/>
    <w:rPr>
      <w:rFonts w:ascii="Cambria" w:hAnsi="Cambria" w:cs="Times New Roman"/>
      <w:lang w:val="en-US" w:eastAsia="zh-CN"/>
    </w:rPr>
  </w:style>
  <w:style w:type="paragraph" w:styleId="BodyTextIndent">
    <w:name w:val="Body Text Indent"/>
    <w:basedOn w:val="Normal"/>
    <w:link w:val="BodyTextIndentChar"/>
    <w:uiPriority w:val="99"/>
    <w:rsid w:val="00D869C9"/>
    <w:pPr>
      <w:ind w:left="1985" w:hanging="567"/>
    </w:pPr>
    <w:rPr>
      <w:sz w:val="24"/>
      <w:lang w:val="ro-RO"/>
    </w:rPr>
  </w:style>
  <w:style w:type="character" w:customStyle="1" w:styleId="BodyTextIndentChar">
    <w:name w:val="Body Text Indent Char"/>
    <w:basedOn w:val="DefaultParagraphFont"/>
    <w:link w:val="BodyTextIndent"/>
    <w:uiPriority w:val="99"/>
    <w:semiHidden/>
    <w:locked/>
    <w:rPr>
      <w:rFonts w:cs="Times New Roman"/>
      <w:sz w:val="20"/>
      <w:szCs w:val="20"/>
      <w:lang w:val="en-US" w:eastAsia="zh-CN"/>
    </w:rPr>
  </w:style>
  <w:style w:type="paragraph" w:styleId="BodyText2">
    <w:name w:val="Body Text 2"/>
    <w:basedOn w:val="Normal"/>
    <w:link w:val="BodyText2Char"/>
    <w:uiPriority w:val="99"/>
    <w:rsid w:val="00D869C9"/>
    <w:pPr>
      <w:ind w:right="-766"/>
      <w:jc w:val="both"/>
    </w:pPr>
    <w:rPr>
      <w:sz w:val="24"/>
      <w:lang w:val="ro-RO"/>
    </w:rPr>
  </w:style>
  <w:style w:type="character" w:customStyle="1" w:styleId="BodyText2Char">
    <w:name w:val="Body Text 2 Char"/>
    <w:basedOn w:val="DefaultParagraphFont"/>
    <w:link w:val="BodyText2"/>
    <w:uiPriority w:val="99"/>
    <w:semiHidden/>
    <w:locked/>
    <w:rPr>
      <w:rFonts w:cs="Times New Roman"/>
      <w:sz w:val="20"/>
      <w:szCs w:val="20"/>
      <w:lang w:val="en-US" w:eastAsia="zh-CN"/>
    </w:rPr>
  </w:style>
  <w:style w:type="paragraph" w:styleId="BodyTextIndent3">
    <w:name w:val="Body Text Indent 3"/>
    <w:basedOn w:val="Normal"/>
    <w:link w:val="BodyTextIndent3Char"/>
    <w:uiPriority w:val="99"/>
    <w:rsid w:val="00D869C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Pr>
      <w:rFonts w:cs="Times New Roman"/>
      <w:sz w:val="16"/>
      <w:szCs w:val="16"/>
      <w:lang w:val="en-US" w:eastAsia="zh-CN"/>
    </w:rPr>
  </w:style>
  <w:style w:type="paragraph" w:styleId="BodyTextIndent2">
    <w:name w:val="Body Text Indent 2"/>
    <w:basedOn w:val="Normal"/>
    <w:link w:val="BodyTextIndent2Char"/>
    <w:uiPriority w:val="99"/>
    <w:rsid w:val="00D869C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Pr>
      <w:rFonts w:cs="Times New Roman"/>
      <w:sz w:val="20"/>
      <w:szCs w:val="20"/>
      <w:lang w:val="en-US" w:eastAsia="zh-CN"/>
    </w:rPr>
  </w:style>
  <w:style w:type="paragraph" w:styleId="BodyText">
    <w:name w:val="Body Text"/>
    <w:basedOn w:val="Normal"/>
    <w:link w:val="BodyTextChar"/>
    <w:uiPriority w:val="99"/>
    <w:rsid w:val="00D869C9"/>
    <w:pPr>
      <w:ind w:right="-810"/>
    </w:pPr>
    <w:rPr>
      <w:sz w:val="24"/>
    </w:rPr>
  </w:style>
  <w:style w:type="character" w:customStyle="1" w:styleId="BodyTextChar">
    <w:name w:val="Body Text Char"/>
    <w:basedOn w:val="DefaultParagraphFont"/>
    <w:link w:val="BodyText"/>
    <w:uiPriority w:val="99"/>
    <w:semiHidden/>
    <w:locked/>
    <w:rPr>
      <w:rFonts w:cs="Times New Roman"/>
      <w:sz w:val="20"/>
      <w:szCs w:val="20"/>
      <w:lang w:val="en-US" w:eastAsia="zh-CN"/>
    </w:rPr>
  </w:style>
  <w:style w:type="character" w:styleId="PageNumber">
    <w:name w:val="page number"/>
    <w:basedOn w:val="DefaultParagraphFont"/>
    <w:uiPriority w:val="99"/>
    <w:rsid w:val="00D869C9"/>
    <w:rPr>
      <w:rFonts w:cs="Times New Roman"/>
    </w:rPr>
  </w:style>
  <w:style w:type="paragraph" w:styleId="Header">
    <w:name w:val="header"/>
    <w:basedOn w:val="Normal"/>
    <w:link w:val="HeaderChar"/>
    <w:uiPriority w:val="99"/>
    <w:rsid w:val="00D869C9"/>
    <w:pPr>
      <w:tabs>
        <w:tab w:val="center" w:pos="4153"/>
        <w:tab w:val="right" w:pos="8306"/>
      </w:tabs>
    </w:pPr>
    <w:rPr>
      <w:lang w:val="en-AU"/>
    </w:rPr>
  </w:style>
  <w:style w:type="character" w:customStyle="1" w:styleId="HeaderChar">
    <w:name w:val="Header Char"/>
    <w:basedOn w:val="DefaultParagraphFont"/>
    <w:link w:val="Header"/>
    <w:uiPriority w:val="99"/>
    <w:semiHidden/>
    <w:locked/>
    <w:rPr>
      <w:rFonts w:cs="Times New Roman"/>
      <w:sz w:val="20"/>
      <w:szCs w:val="20"/>
      <w:lang w:val="en-US"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lang w:val="en-US"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US" w:eastAsia="zh-CN"/>
    </w:rPr>
  </w:style>
  <w:style w:type="paragraph" w:customStyle="1" w:styleId="Default">
    <w:name w:val="Default"/>
    <w:uiPriority w:val="99"/>
    <w:rsid w:val="00523B1A"/>
    <w:pPr>
      <w:autoSpaceDE w:val="0"/>
      <w:autoSpaceDN w:val="0"/>
      <w:adjustRightInd w:val="0"/>
    </w:pPr>
    <w:rPr>
      <w:color w:val="000000"/>
      <w:sz w:val="24"/>
      <w:szCs w:val="24"/>
      <w:lang w:val="en-US" w:eastAsia="en-US"/>
    </w:rPr>
  </w:style>
  <w:style w:type="paragraph" w:styleId="NoSpacing">
    <w:name w:val="No Spacing"/>
    <w:uiPriority w:val="99"/>
    <w:qFormat/>
    <w:rsid w:val="00617D44"/>
    <w:rPr>
      <w:rFonts w:ascii="Calibri" w:hAnsi="Calibri"/>
      <w:lang w:val="en-US" w:eastAsia="en-US"/>
    </w:rPr>
  </w:style>
  <w:style w:type="character" w:styleId="Emphasis">
    <w:name w:val="Emphasis"/>
    <w:basedOn w:val="DefaultParagraphFont"/>
    <w:uiPriority w:val="99"/>
    <w:qFormat/>
    <w:rsid w:val="00617D44"/>
    <w:rPr>
      <w:rFonts w:cs="Times New Roman"/>
      <w:i/>
    </w:rPr>
  </w:style>
  <w:style w:type="paragraph" w:styleId="ListParagraph">
    <w:name w:val="List Paragraph"/>
    <w:basedOn w:val="Normal"/>
    <w:uiPriority w:val="99"/>
    <w:qFormat/>
    <w:rsid w:val="00EC0F79"/>
    <w:pPr>
      <w:ind w:left="720"/>
      <w:contextualSpacing/>
    </w:pPr>
  </w:style>
</w:styles>
</file>

<file path=word/webSettings.xml><?xml version="1.0" encoding="utf-8"?>
<w:webSettings xmlns:r="http://schemas.openxmlformats.org/officeDocument/2006/relationships" xmlns:w="http://schemas.openxmlformats.org/wordprocessingml/2006/main">
  <w:divs>
    <w:div w:id="638070836">
      <w:marLeft w:val="0"/>
      <w:marRight w:val="0"/>
      <w:marTop w:val="0"/>
      <w:marBottom w:val="0"/>
      <w:divBdr>
        <w:top w:val="none" w:sz="0" w:space="0" w:color="auto"/>
        <w:left w:val="none" w:sz="0" w:space="0" w:color="auto"/>
        <w:bottom w:val="none" w:sz="0" w:space="0" w:color="auto"/>
        <w:right w:val="none" w:sz="0" w:space="0" w:color="auto"/>
      </w:divBdr>
      <w:divsChild>
        <w:div w:id="638070837">
          <w:marLeft w:val="0"/>
          <w:marRight w:val="0"/>
          <w:marTop w:val="0"/>
          <w:marBottom w:val="0"/>
          <w:divBdr>
            <w:top w:val="none" w:sz="0" w:space="0" w:color="auto"/>
            <w:left w:val="none" w:sz="0" w:space="0" w:color="auto"/>
            <w:bottom w:val="none" w:sz="0" w:space="0" w:color="auto"/>
            <w:right w:val="none" w:sz="0" w:space="0" w:color="auto"/>
          </w:divBdr>
        </w:div>
        <w:div w:id="638070839">
          <w:marLeft w:val="0"/>
          <w:marRight w:val="0"/>
          <w:marTop w:val="0"/>
          <w:marBottom w:val="0"/>
          <w:divBdr>
            <w:top w:val="none" w:sz="0" w:space="0" w:color="auto"/>
            <w:left w:val="none" w:sz="0" w:space="0" w:color="auto"/>
            <w:bottom w:val="none" w:sz="0" w:space="0" w:color="auto"/>
            <w:right w:val="none" w:sz="0" w:space="0" w:color="auto"/>
          </w:divBdr>
        </w:div>
      </w:divsChild>
    </w:div>
    <w:div w:id="6380708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4</Pages>
  <Words>1779</Words>
  <Characters>10319</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mihaela.rosu</cp:lastModifiedBy>
  <cp:revision>4</cp:revision>
  <cp:lastPrinted>2013-07-16T06:05:00Z</cp:lastPrinted>
  <dcterms:created xsi:type="dcterms:W3CDTF">2017-11-21T08:22:00Z</dcterms:created>
  <dcterms:modified xsi:type="dcterms:W3CDTF">2018-10-10T08:40:00Z</dcterms:modified>
</cp:coreProperties>
</file>